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You</w:t>
      </w:r>
      <w:r w:rsidRPr="001E7B90">
        <w:rPr>
          <w:rFonts w:ascii="Times New Roman" w:eastAsia="Times New Roman" w:hAnsi="Times New Roman"/>
        </w:rPr>
        <w:t xml:space="preserve"> cannot file Form 9</w:t>
      </w:r>
      <w:r>
        <w:rPr>
          <w:rFonts w:ascii="Times New Roman" w:eastAsia="Times New Roman" w:hAnsi="Times New Roman"/>
        </w:rPr>
        <w:t>90-N until after the end our tax year, June 30.  We ask that you fil</w:t>
      </w:r>
      <w:r w:rsidR="007A06F5">
        <w:rPr>
          <w:rFonts w:ascii="Times New Roman" w:eastAsia="Times New Roman" w:hAnsi="Times New Roman"/>
        </w:rPr>
        <w:t xml:space="preserve">e between July </w:t>
      </w:r>
      <w:proofErr w:type="gramStart"/>
      <w:r w:rsidR="007A06F5">
        <w:rPr>
          <w:rFonts w:ascii="Times New Roman" w:eastAsia="Times New Roman" w:hAnsi="Times New Roman"/>
        </w:rPr>
        <w:t>1st</w:t>
      </w:r>
      <w:proofErr w:type="gramEnd"/>
      <w:r w:rsidR="007A06F5">
        <w:rPr>
          <w:rFonts w:ascii="Times New Roman" w:eastAsia="Times New Roman" w:hAnsi="Times New Roman"/>
        </w:rPr>
        <w:t xml:space="preserve"> and August 30</w:t>
      </w:r>
      <w:r w:rsidRPr="007A06F5">
        <w:rPr>
          <w:rFonts w:ascii="Times New Roman" w:eastAsia="Times New Roman" w:hAnsi="Times New Roman"/>
          <w:vertAlign w:val="superscript"/>
        </w:rPr>
        <w:t>th</w:t>
      </w:r>
      <w:r w:rsidR="007A06F5">
        <w:rPr>
          <w:rFonts w:ascii="Times New Roman" w:eastAsia="Times New Roman" w:hAnsi="Times New Roman"/>
        </w:rPr>
        <w:t xml:space="preserve"> each year</w:t>
      </w:r>
      <w:r>
        <w:rPr>
          <w:rFonts w:ascii="Times New Roman" w:eastAsia="Times New Roman" w:hAnsi="Times New Roman"/>
        </w:rPr>
        <w:t xml:space="preserve">.  After November </w:t>
      </w:r>
      <w:proofErr w:type="gramStart"/>
      <w:r>
        <w:rPr>
          <w:rFonts w:ascii="Times New Roman" w:eastAsia="Times New Roman" w:hAnsi="Times New Roman"/>
        </w:rPr>
        <w:t>15th</w:t>
      </w:r>
      <w:proofErr w:type="gramEnd"/>
      <w:r>
        <w:rPr>
          <w:rFonts w:ascii="Times New Roman" w:eastAsia="Times New Roman" w:hAnsi="Times New Roman"/>
        </w:rPr>
        <w:t xml:space="preserve"> you will be unable to file</w:t>
      </w:r>
      <w:r w:rsidR="00AC125D">
        <w:rPr>
          <w:rFonts w:ascii="Times New Roman" w:eastAsia="Times New Roman" w:hAnsi="Times New Roman"/>
        </w:rPr>
        <w:t xml:space="preserve"> for the previous year</w:t>
      </w:r>
      <w:r>
        <w:rPr>
          <w:rFonts w:ascii="Times New Roman" w:eastAsia="Times New Roman" w:hAnsi="Times New Roman"/>
        </w:rPr>
        <w:t>.</w:t>
      </w:r>
      <w:r w:rsidR="007A06F5">
        <w:rPr>
          <w:rFonts w:ascii="Times New Roman" w:eastAsia="Times New Roman" w:hAnsi="Times New Roman"/>
        </w:rPr>
        <w:t xml:space="preserve">  </w:t>
      </w:r>
    </w:p>
    <w:p w:rsidR="001E7B90" w:rsidRPr="001E7B90" w:rsidRDefault="001E7B90" w:rsidP="001E7B9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1E7B90">
        <w:rPr>
          <w:rFonts w:ascii="Times New Roman" w:eastAsia="Times New Roman" w:hAnsi="Times New Roman"/>
          <w:b/>
          <w:bCs/>
          <w:sz w:val="36"/>
          <w:szCs w:val="36"/>
        </w:rPr>
        <w:t>How to file</w:t>
      </w:r>
    </w:p>
    <w:p w:rsidR="001E7B90" w:rsidRPr="005A04F3" w:rsidRDefault="001E7B90" w:rsidP="00AC125D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</w:rPr>
        <w:t xml:space="preserve">Open the electronic filing page at </w:t>
      </w:r>
      <w:hyperlink r:id="rId7" w:history="1">
        <w:r w:rsidRPr="001E7B90">
          <w:rPr>
            <w:rFonts w:ascii="Times New Roman" w:eastAsia="Times New Roman" w:hAnsi="Times New Roman"/>
            <w:color w:val="0000FF"/>
            <w:u w:val="single"/>
          </w:rPr>
          <w:t>https://sa.www4.irs.gov/epostcard/</w:t>
        </w:r>
      </w:hyperlink>
      <w:r w:rsidRPr="001E7B90">
        <w:rPr>
          <w:rFonts w:ascii="Times New Roman" w:eastAsia="Times New Roman" w:hAnsi="Times New Roman"/>
        </w:rPr>
        <w:t>.</w:t>
      </w:r>
      <w:r w:rsidR="00AC125D">
        <w:rPr>
          <w:rFonts w:ascii="Times New Roman" w:eastAsia="Times New Roman" w:hAnsi="Times New Roman"/>
        </w:rPr>
        <w:t xml:space="preserve">  </w:t>
      </w:r>
      <w:r w:rsidRPr="001E7B90">
        <w:rPr>
          <w:rFonts w:ascii="Times New Roman" w:eastAsia="Times New Roman" w:hAnsi="Times New Roman"/>
        </w:rPr>
        <w:t>Select GET STARTED.</w:t>
      </w:r>
      <w:r w:rsidR="00401E7F">
        <w:rPr>
          <w:rFonts w:ascii="Times New Roman" w:eastAsia="Times New Roman" w:hAnsi="Times New Roman"/>
        </w:rPr>
        <w:t xml:space="preserve">  </w:t>
      </w:r>
    </w:p>
    <w:p w:rsidR="001E7B90" w:rsidRPr="009A2060" w:rsidRDefault="001E7B90" w:rsidP="001E7B9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9A2060">
        <w:rPr>
          <w:rFonts w:ascii="Times New Roman" w:eastAsia="Times New Roman" w:hAnsi="Times New Roman"/>
          <w:b/>
          <w:bCs/>
          <w:sz w:val="28"/>
          <w:szCs w:val="28"/>
        </w:rPr>
        <w:t>Registration: first-time users only</w:t>
      </w:r>
      <w:r w:rsidR="009A2060" w:rsidRPr="009A2060">
        <w:rPr>
          <w:rFonts w:ascii="Times New Roman" w:eastAsia="Times New Roman" w:hAnsi="Times New Roman"/>
          <w:b/>
          <w:bCs/>
          <w:sz w:val="28"/>
          <w:szCs w:val="28"/>
        </w:rPr>
        <w:t>.  If you filed last yea</w:t>
      </w:r>
      <w:r w:rsidR="00912AE5">
        <w:rPr>
          <w:rFonts w:ascii="Times New Roman" w:eastAsia="Times New Roman" w:hAnsi="Times New Roman"/>
          <w:b/>
          <w:bCs/>
          <w:sz w:val="28"/>
          <w:szCs w:val="28"/>
        </w:rPr>
        <w:t xml:space="preserve">r then log in under returning user and move ahead to step </w:t>
      </w:r>
      <w:proofErr w:type="gramStart"/>
      <w:r w:rsidR="00912AE5">
        <w:rPr>
          <w:rFonts w:ascii="Times New Roman" w:eastAsia="Times New Roman" w:hAnsi="Times New Roman"/>
          <w:b/>
          <w:bCs/>
          <w:sz w:val="28"/>
          <w:szCs w:val="28"/>
        </w:rPr>
        <w:t>6</w:t>
      </w:r>
      <w:proofErr w:type="gramEnd"/>
      <w:r w:rsidR="00912AE5">
        <w:rPr>
          <w:rFonts w:ascii="Times New Roman" w:eastAsia="Times New Roman" w:hAnsi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 xml:space="preserve">STEP </w:t>
      </w:r>
      <w:proofErr w:type="gramStart"/>
      <w:r w:rsidRPr="001E7B90">
        <w:rPr>
          <w:rFonts w:ascii="Times New Roman" w:eastAsia="Times New Roman" w:hAnsi="Times New Roman"/>
          <w:b/>
          <w:bCs/>
        </w:rPr>
        <w:t>1</w:t>
      </w:r>
      <w:proofErr w:type="gramEnd"/>
      <w:r w:rsidRPr="001E7B90">
        <w:rPr>
          <w:rFonts w:ascii="Times New Roman" w:eastAsia="Times New Roman" w:hAnsi="Times New Roman"/>
          <w:b/>
          <w:bCs/>
        </w:rPr>
        <w:t> </w:t>
      </w:r>
      <w:r w:rsidRPr="001E7B90">
        <w:rPr>
          <w:rFonts w:ascii="Times New Roman" w:eastAsia="Times New Roman" w:hAnsi="Times New Roman"/>
          <w:b/>
          <w:bCs/>
        </w:rPr>
        <w:br/>
      </w:r>
      <w:r w:rsidRPr="001E7B90">
        <w:rPr>
          <w:rFonts w:ascii="Times New Roman" w:eastAsia="Times New Roman" w:hAnsi="Times New Roman"/>
        </w:rPr>
        <w:t>PERSONAL INFORMATION PAGE</w:t>
      </w:r>
      <w:r w:rsidRPr="001E7B90">
        <w:rPr>
          <w:rFonts w:ascii="Times New Roman" w:eastAsia="Times New Roman" w:hAnsi="Times New Roman"/>
          <w:b/>
          <w:bCs/>
        </w:rPr>
        <w:t>:</w:t>
      </w:r>
      <w:r w:rsidRPr="001E7B90">
        <w:rPr>
          <w:rFonts w:ascii="Times New Roman" w:eastAsia="Times New Roman" w:hAnsi="Times New Roman"/>
        </w:rPr>
        <w:t xml:space="preserve"> Enter your contact information, then select SEND EMAIL CONFIRMATION CODE.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 xml:space="preserve">STEP </w:t>
      </w:r>
      <w:proofErr w:type="gramStart"/>
      <w:r w:rsidRPr="001E7B90">
        <w:rPr>
          <w:rFonts w:ascii="Times New Roman" w:eastAsia="Times New Roman" w:hAnsi="Times New Roman"/>
          <w:b/>
          <w:bCs/>
        </w:rPr>
        <w:t>2</w:t>
      </w:r>
      <w:proofErr w:type="gramEnd"/>
      <w:r w:rsidRPr="001E7B90">
        <w:rPr>
          <w:rFonts w:ascii="Times New Roman" w:eastAsia="Times New Roman" w:hAnsi="Times New Roman"/>
        </w:rPr>
        <w:br/>
        <w:t xml:space="preserve">VERIFY IDENTITY PAGE: Enter the confirmation code found in your email, then select CONTINUE. If you </w:t>
      </w:r>
      <w:proofErr w:type="gramStart"/>
      <w:r w:rsidRPr="001E7B90">
        <w:rPr>
          <w:rFonts w:ascii="Times New Roman" w:eastAsia="Times New Roman" w:hAnsi="Times New Roman"/>
        </w:rPr>
        <w:t>don’t</w:t>
      </w:r>
      <w:proofErr w:type="gramEnd"/>
      <w:r w:rsidRPr="001E7B90">
        <w:rPr>
          <w:rFonts w:ascii="Times New Roman" w:eastAsia="Times New Roman" w:hAnsi="Times New Roman"/>
        </w:rPr>
        <w:t xml:space="preserve"> receive an email, check your spam/junk email folder.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STEP 3A</w:t>
      </w:r>
      <w:r w:rsidRPr="001E7B90">
        <w:rPr>
          <w:rFonts w:ascii="Times New Roman" w:eastAsia="Times New Roman" w:hAnsi="Times New Roman"/>
        </w:rPr>
        <w:br/>
        <w:t>SECURITY PROFILE PAGE: Choose a USER ID. Ensure that you use only letters, numbers or a hyphen when entering text fields</w:t>
      </w:r>
      <w:r w:rsidR="005A04F3">
        <w:rPr>
          <w:rFonts w:ascii="Times New Roman" w:eastAsia="Times New Roman" w:hAnsi="Times New Roman"/>
        </w:rPr>
        <w:t xml:space="preserve"> for the User ID</w:t>
      </w:r>
      <w:r w:rsidRPr="001E7B90">
        <w:rPr>
          <w:rFonts w:ascii="Times New Roman" w:eastAsia="Times New Roman" w:hAnsi="Times New Roman"/>
        </w:rPr>
        <w:t xml:space="preserve">. </w:t>
      </w:r>
      <w:r w:rsidR="005A04F3">
        <w:rPr>
          <w:rFonts w:ascii="Times New Roman" w:eastAsia="Times New Roman" w:hAnsi="Times New Roman"/>
        </w:rPr>
        <w:br/>
        <w:t>Then choose</w:t>
      </w:r>
      <w:r w:rsidRPr="001E7B90">
        <w:rPr>
          <w:rFonts w:ascii="Times New Roman" w:eastAsia="Times New Roman" w:hAnsi="Times New Roman"/>
        </w:rPr>
        <w:t xml:space="preserve"> a PASSWORD on</w:t>
      </w:r>
      <w:r w:rsidR="005A04F3">
        <w:rPr>
          <w:rFonts w:ascii="Times New Roman" w:eastAsia="Times New Roman" w:hAnsi="Times New Roman"/>
        </w:rPr>
        <w:t xml:space="preserve"> the Security Profile page.</w:t>
      </w:r>
      <w:r w:rsidRPr="001E7B90">
        <w:rPr>
          <w:rFonts w:ascii="Times New Roman" w:eastAsia="Times New Roman" w:hAnsi="Times New Roman"/>
        </w:rPr>
        <w:t xml:space="preserve"> </w:t>
      </w:r>
      <w:r w:rsidR="004E4B61">
        <w:rPr>
          <w:rFonts w:ascii="Times New Roman" w:eastAsia="Times New Roman" w:hAnsi="Times New Roman"/>
        </w:rPr>
        <w:t xml:space="preserve"> You must use at least one capital letter, one lower case letter, one number and one special character (only the carrot, shift 6, </w:t>
      </w:r>
      <w:proofErr w:type="gramStart"/>
      <w:r w:rsidR="004E4B61">
        <w:rPr>
          <w:rFonts w:ascii="Times New Roman" w:eastAsia="Times New Roman" w:hAnsi="Times New Roman"/>
        </w:rPr>
        <w:t>can’t</w:t>
      </w:r>
      <w:proofErr w:type="gramEnd"/>
      <w:r w:rsidR="004E4B61">
        <w:rPr>
          <w:rFonts w:ascii="Times New Roman" w:eastAsia="Times New Roman" w:hAnsi="Times New Roman"/>
        </w:rPr>
        <w:t xml:space="preserve"> be used).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STEP 3B</w:t>
      </w:r>
      <w:r w:rsidRPr="001E7B90">
        <w:rPr>
          <w:rFonts w:ascii="Times New Roman" w:eastAsia="Times New Roman" w:hAnsi="Times New Roman"/>
        </w:rPr>
        <w:br/>
        <w:t xml:space="preserve">SECURITY PROFILE PAGE: Choose a SITE PHRASE. This phrase will appear on your login page before you input your password. When you </w:t>
      </w:r>
      <w:proofErr w:type="gramStart"/>
      <w:r w:rsidRPr="001E7B90">
        <w:rPr>
          <w:rFonts w:ascii="Times New Roman" w:eastAsia="Times New Roman" w:hAnsi="Times New Roman"/>
        </w:rPr>
        <w:t>see</w:t>
      </w:r>
      <w:proofErr w:type="gramEnd"/>
      <w:r w:rsidRPr="001E7B90">
        <w:rPr>
          <w:rFonts w:ascii="Times New Roman" w:eastAsia="Times New Roman" w:hAnsi="Times New Roman"/>
        </w:rPr>
        <w:t xml:space="preserve"> the phrase your created while logging in, you can be assured you’re not on a scam/fake page. You may use spaces within the site phrase.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STEP 3C</w:t>
      </w:r>
      <w:r w:rsidRPr="001E7B90">
        <w:rPr>
          <w:rFonts w:ascii="Times New Roman" w:eastAsia="Times New Roman" w:hAnsi="Times New Roman"/>
        </w:rPr>
        <w:br/>
        <w:t xml:space="preserve">SECURITY PROFILE PAGE: Choose a SITE IMAGE. This image will appear on your login page – before you input your password. When you see your selected image while logging in, you can be assured </w:t>
      </w:r>
      <w:proofErr w:type="gramStart"/>
      <w:r w:rsidRPr="001E7B90">
        <w:rPr>
          <w:rFonts w:ascii="Times New Roman" w:eastAsia="Times New Roman" w:hAnsi="Times New Roman"/>
        </w:rPr>
        <w:t>you’re</w:t>
      </w:r>
      <w:proofErr w:type="gramEnd"/>
      <w:r w:rsidRPr="001E7B90">
        <w:rPr>
          <w:rFonts w:ascii="Times New Roman" w:eastAsia="Times New Roman" w:hAnsi="Times New Roman"/>
        </w:rPr>
        <w:t xml:space="preserve"> not on a scam/fake page.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STEP 3D</w:t>
      </w:r>
      <w:r w:rsidRPr="001E7B90">
        <w:rPr>
          <w:rFonts w:ascii="Times New Roman" w:eastAsia="Times New Roman" w:hAnsi="Times New Roman"/>
        </w:rPr>
        <w:br/>
        <w:t>SECURITY PROFILE PAGE: Choose four challenge questions. These questions may appear when you logon using a new computer or location. When you have selected and answered four questions, select CONTINUE.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STEP 4</w:t>
      </w:r>
      <w:r w:rsidRPr="001E7B90">
        <w:rPr>
          <w:rFonts w:ascii="Times New Roman" w:eastAsia="Times New Roman" w:hAnsi="Times New Roman"/>
        </w:rPr>
        <w:br/>
        <w:t>The USER PROFILE SUCCESSFULLY CREATED page will appear. Select CONTINUE.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lastRenderedPageBreak/>
        <w:t xml:space="preserve">STEP </w:t>
      </w:r>
      <w:proofErr w:type="gramStart"/>
      <w:r w:rsidRPr="001E7B90">
        <w:rPr>
          <w:rFonts w:ascii="Times New Roman" w:eastAsia="Times New Roman" w:hAnsi="Times New Roman"/>
          <w:b/>
          <w:bCs/>
        </w:rPr>
        <w:t>5</w:t>
      </w:r>
      <w:proofErr w:type="gramEnd"/>
      <w:r w:rsidRPr="001E7B90">
        <w:rPr>
          <w:rFonts w:ascii="Times New Roman" w:eastAsia="Times New Roman" w:hAnsi="Times New Roman"/>
        </w:rPr>
        <w:br/>
        <w:t>YOUR LOGIN HISTORY PAGE: Select CONTINUE on the “Online Services” page.</w:t>
      </w:r>
    </w:p>
    <w:p w:rsidR="001E7B90" w:rsidRPr="001E7B90" w:rsidRDefault="001E7B90" w:rsidP="001E7B9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1E7B90">
        <w:rPr>
          <w:rFonts w:ascii="Times New Roman" w:eastAsia="Times New Roman" w:hAnsi="Times New Roman"/>
          <w:b/>
          <w:bCs/>
          <w:sz w:val="36"/>
          <w:szCs w:val="36"/>
        </w:rPr>
        <w:t>File Form 990-N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STEP 6</w:t>
      </w:r>
      <w:r w:rsidRPr="001E7B90">
        <w:rPr>
          <w:rFonts w:ascii="Times New Roman" w:eastAsia="Times New Roman" w:hAnsi="Times New Roman"/>
        </w:rPr>
        <w:br/>
        <w:t xml:space="preserve">ELECTRONICALLY FILE YOUR FORM 990-N PAGE: Under “e-Postcard Profile,” select </w:t>
      </w:r>
      <w:r w:rsidRPr="002C7AEB">
        <w:rPr>
          <w:rFonts w:ascii="Times New Roman" w:eastAsia="Times New Roman" w:hAnsi="Times New Roman"/>
          <w:b/>
        </w:rPr>
        <w:t>MANAGE E-POSTCARD PROFILE</w:t>
      </w:r>
      <w:r w:rsidRPr="001E7B90">
        <w:rPr>
          <w:rFonts w:ascii="Times New Roman" w:eastAsia="Times New Roman" w:hAnsi="Times New Roman"/>
        </w:rPr>
        <w:t xml:space="preserve"> to create a new Form 990-N electronic filing submission.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 xml:space="preserve">STEP </w:t>
      </w:r>
      <w:proofErr w:type="gramStart"/>
      <w:r w:rsidRPr="001E7B90">
        <w:rPr>
          <w:rFonts w:ascii="Times New Roman" w:eastAsia="Times New Roman" w:hAnsi="Times New Roman"/>
          <w:b/>
          <w:bCs/>
        </w:rPr>
        <w:t>7</w:t>
      </w:r>
      <w:proofErr w:type="gramEnd"/>
      <w:r w:rsidRPr="001E7B90">
        <w:rPr>
          <w:rFonts w:ascii="Times New Roman" w:eastAsia="Times New Roman" w:hAnsi="Times New Roman"/>
        </w:rPr>
        <w:br/>
        <w:t>E-POSTCARD PROFILE PAGE: F</w:t>
      </w:r>
      <w:r>
        <w:rPr>
          <w:rFonts w:ascii="Times New Roman" w:eastAsia="Times New Roman" w:hAnsi="Times New Roman"/>
        </w:rPr>
        <w:t>rom the drop down, select</w:t>
      </w:r>
      <w:r w:rsidRPr="001E7B90">
        <w:rPr>
          <w:rFonts w:ascii="Times New Roman" w:eastAsia="Times New Roman" w:hAnsi="Times New Roman"/>
        </w:rPr>
        <w:t xml:space="preserve"> </w:t>
      </w:r>
      <w:r w:rsidRPr="002C7AEB">
        <w:rPr>
          <w:rFonts w:ascii="Times New Roman" w:eastAsia="Times New Roman" w:hAnsi="Times New Roman"/>
          <w:b/>
        </w:rPr>
        <w:t>Exempt Organization</w:t>
      </w:r>
      <w:r>
        <w:rPr>
          <w:rFonts w:ascii="Times New Roman" w:eastAsia="Times New Roman" w:hAnsi="Times New Roman"/>
        </w:rPr>
        <w:t xml:space="preserve"> </w:t>
      </w:r>
      <w:r w:rsidRPr="001E7B90">
        <w:rPr>
          <w:rFonts w:ascii="Times New Roman" w:eastAsia="Times New Roman" w:hAnsi="Times New Roman"/>
        </w:rPr>
        <w:t>in the “user type” field.</w:t>
      </w:r>
    </w:p>
    <w:p w:rsidR="001E7B90" w:rsidRPr="002C7AEB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 w:rsidRPr="001E7B90">
        <w:rPr>
          <w:rFonts w:ascii="Times New Roman" w:eastAsia="Times New Roman" w:hAnsi="Times New Roman"/>
        </w:rPr>
        <w:t xml:space="preserve">After selecting the user type, select </w:t>
      </w:r>
      <w:r w:rsidRPr="002C7AEB">
        <w:rPr>
          <w:rFonts w:ascii="Times New Roman" w:eastAsia="Times New Roman" w:hAnsi="Times New Roman"/>
          <w:b/>
        </w:rPr>
        <w:t>CONTINUE.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 xml:space="preserve">STEP </w:t>
      </w:r>
      <w:proofErr w:type="gramStart"/>
      <w:r w:rsidRPr="001E7B90">
        <w:rPr>
          <w:rFonts w:ascii="Times New Roman" w:eastAsia="Times New Roman" w:hAnsi="Times New Roman"/>
          <w:b/>
          <w:bCs/>
        </w:rPr>
        <w:t>8</w:t>
      </w:r>
      <w:proofErr w:type="gramEnd"/>
      <w:r w:rsidRPr="001E7B90">
        <w:rPr>
          <w:rFonts w:ascii="Times New Roman" w:eastAsia="Times New Roman" w:hAnsi="Times New Roman"/>
          <w:b/>
          <w:bCs/>
        </w:rPr>
        <w:br/>
      </w:r>
      <w:r w:rsidRPr="001E7B90">
        <w:rPr>
          <w:rFonts w:ascii="Times New Roman" w:eastAsia="Times New Roman" w:hAnsi="Times New Roman"/>
        </w:rPr>
        <w:t>E-POSTCARD P</w:t>
      </w:r>
      <w:r>
        <w:rPr>
          <w:rFonts w:ascii="Times New Roman" w:eastAsia="Times New Roman" w:hAnsi="Times New Roman"/>
        </w:rPr>
        <w:t xml:space="preserve">ROFILE PAGE: </w:t>
      </w:r>
      <w:r w:rsidR="002C7AEB">
        <w:rPr>
          <w:rFonts w:ascii="Times New Roman" w:eastAsia="Times New Roman" w:hAnsi="Times New Roman"/>
          <w:b/>
        </w:rPr>
        <w:t>Enter the</w:t>
      </w:r>
      <w:r w:rsidRPr="002C7AEB">
        <w:rPr>
          <w:rFonts w:ascii="Times New Roman" w:eastAsia="Times New Roman" w:hAnsi="Times New Roman"/>
          <w:b/>
        </w:rPr>
        <w:t xml:space="preserve"> EIN</w:t>
      </w:r>
      <w:r>
        <w:rPr>
          <w:rFonts w:ascii="Times New Roman" w:eastAsia="Times New Roman" w:hAnsi="Times New Roman"/>
        </w:rPr>
        <w:t xml:space="preserve"> for your club</w:t>
      </w:r>
      <w:r w:rsidRPr="001E7B90">
        <w:rPr>
          <w:rFonts w:ascii="Times New Roman" w:eastAsia="Times New Roman" w:hAnsi="Times New Roman"/>
        </w:rPr>
        <w:t xml:space="preserve">, then click </w:t>
      </w:r>
      <w:r w:rsidRPr="002C7AEB">
        <w:rPr>
          <w:rFonts w:ascii="Times New Roman" w:eastAsia="Times New Roman" w:hAnsi="Times New Roman"/>
          <w:b/>
        </w:rPr>
        <w:t>ADD EIN</w:t>
      </w:r>
      <w:r w:rsidRPr="001E7B90">
        <w:rPr>
          <w:rFonts w:ascii="Times New Roman" w:eastAsia="Times New Roman" w:hAnsi="Times New Roman"/>
        </w:rPr>
        <w:t>. You may also delete EINs already associated with your profile.</w:t>
      </w:r>
      <w:r w:rsidR="002C7AEB">
        <w:rPr>
          <w:rFonts w:ascii="Times New Roman" w:eastAsia="Times New Roman" w:hAnsi="Times New Roman"/>
        </w:rPr>
        <w:t xml:space="preserve">  Once you enter the </w:t>
      </w:r>
      <w:proofErr w:type="gramStart"/>
      <w:r w:rsidR="002C7AEB">
        <w:rPr>
          <w:rFonts w:ascii="Times New Roman" w:eastAsia="Times New Roman" w:hAnsi="Times New Roman"/>
        </w:rPr>
        <w:t>EIN</w:t>
      </w:r>
      <w:proofErr w:type="gramEnd"/>
      <w:r w:rsidR="002C7AEB">
        <w:rPr>
          <w:rFonts w:ascii="Times New Roman" w:eastAsia="Times New Roman" w:hAnsi="Times New Roman"/>
        </w:rPr>
        <w:t xml:space="preserve"> the name of the organization should appear as </w:t>
      </w:r>
      <w:r w:rsidR="002C7AEB" w:rsidRPr="00AC125D">
        <w:rPr>
          <w:rFonts w:ascii="Times New Roman" w:eastAsia="Times New Roman" w:hAnsi="Times New Roman"/>
          <w:b/>
          <w:i/>
        </w:rPr>
        <w:t>University of Massachusetts</w:t>
      </w:r>
      <w:r w:rsidR="002C7AEB">
        <w:rPr>
          <w:rFonts w:ascii="Times New Roman" w:eastAsia="Times New Roman" w:hAnsi="Times New Roman"/>
        </w:rPr>
        <w:t xml:space="preserve">.  Remember, your 4-H club is a subordinate of the University of Massachusetts.  </w:t>
      </w:r>
      <w:r w:rsidRPr="001E7B90">
        <w:rPr>
          <w:rFonts w:ascii="Times New Roman" w:eastAsia="Times New Roman" w:hAnsi="Times New Roman"/>
        </w:rPr>
        <w:br/>
        <w:t xml:space="preserve">To continue, select </w:t>
      </w:r>
      <w:r w:rsidRPr="002C7AEB">
        <w:rPr>
          <w:rFonts w:ascii="Times New Roman" w:eastAsia="Times New Roman" w:hAnsi="Times New Roman"/>
          <w:b/>
        </w:rPr>
        <w:t>CREATE NEW FILING</w:t>
      </w:r>
      <w:r w:rsidRPr="001E7B90">
        <w:rPr>
          <w:rFonts w:ascii="Times New Roman" w:eastAsia="Times New Roman" w:hAnsi="Times New Roman"/>
        </w:rPr>
        <w:t>.</w:t>
      </w:r>
    </w:p>
    <w:p w:rsidR="001E7B90" w:rsidRPr="002C7AEB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 w:rsidRPr="001E7B90">
        <w:rPr>
          <w:rFonts w:ascii="Times New Roman" w:eastAsia="Times New Roman" w:hAnsi="Times New Roman"/>
          <w:b/>
          <w:bCs/>
        </w:rPr>
        <w:t xml:space="preserve">STEP </w:t>
      </w:r>
      <w:proofErr w:type="gramStart"/>
      <w:r w:rsidRPr="001E7B90">
        <w:rPr>
          <w:rFonts w:ascii="Times New Roman" w:eastAsia="Times New Roman" w:hAnsi="Times New Roman"/>
          <w:b/>
          <w:bCs/>
        </w:rPr>
        <w:t>9</w:t>
      </w:r>
      <w:proofErr w:type="gramEnd"/>
      <w:r w:rsidRPr="001E7B90">
        <w:rPr>
          <w:rFonts w:ascii="Times New Roman" w:eastAsia="Times New Roman" w:hAnsi="Times New Roman"/>
          <w:b/>
          <w:bCs/>
        </w:rPr>
        <w:br/>
      </w:r>
      <w:r w:rsidRPr="001E7B90">
        <w:rPr>
          <w:rFonts w:ascii="Times New Roman" w:eastAsia="Times New Roman" w:hAnsi="Times New Roman"/>
        </w:rPr>
        <w:t xml:space="preserve">SELECT EIN PAGE: </w:t>
      </w:r>
      <w:r w:rsidRPr="002C7AEB">
        <w:rPr>
          <w:rFonts w:ascii="Times New Roman" w:eastAsia="Times New Roman" w:hAnsi="Times New Roman"/>
          <w:b/>
        </w:rPr>
        <w:t>Select the EIN</w:t>
      </w:r>
      <w:r w:rsidRPr="001E7B90">
        <w:rPr>
          <w:rFonts w:ascii="Times New Roman" w:eastAsia="Times New Roman" w:hAnsi="Times New Roman"/>
        </w:rPr>
        <w:t xml:space="preserve"> you wish to file for from the drop down menu. Once you have selected the EIN, select </w:t>
      </w:r>
      <w:r w:rsidRPr="002C7AEB">
        <w:rPr>
          <w:rFonts w:ascii="Times New Roman" w:eastAsia="Times New Roman" w:hAnsi="Times New Roman"/>
          <w:b/>
        </w:rPr>
        <w:t>CONTINUE.</w:t>
      </w:r>
    </w:p>
    <w:p w:rsidR="001E7B90" w:rsidRPr="002C7AEB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  <w:b/>
        </w:rPr>
      </w:pPr>
      <w:r w:rsidRPr="001E7B90">
        <w:rPr>
          <w:rFonts w:ascii="Times New Roman" w:eastAsia="Times New Roman" w:hAnsi="Times New Roman"/>
          <w:b/>
          <w:bCs/>
        </w:rPr>
        <w:t>STEP 10</w:t>
      </w:r>
      <w:r w:rsidRPr="001E7B90">
        <w:rPr>
          <w:rFonts w:ascii="Times New Roman" w:eastAsia="Times New Roman" w:hAnsi="Times New Roman"/>
          <w:b/>
          <w:bCs/>
        </w:rPr>
        <w:br/>
      </w:r>
      <w:r w:rsidRPr="001E7B90">
        <w:rPr>
          <w:rFonts w:ascii="Times New Roman" w:eastAsia="Times New Roman" w:hAnsi="Times New Roman"/>
        </w:rPr>
        <w:t xml:space="preserve">ORGANIZATION DETAILS PAGE: Complete the requested information. If you </w:t>
      </w:r>
      <w:proofErr w:type="gramStart"/>
      <w:r w:rsidRPr="001E7B90">
        <w:rPr>
          <w:rFonts w:ascii="Times New Roman" w:eastAsia="Times New Roman" w:hAnsi="Times New Roman"/>
        </w:rPr>
        <w:t>don’t</w:t>
      </w:r>
      <w:proofErr w:type="gramEnd"/>
      <w:r w:rsidRPr="001E7B90">
        <w:rPr>
          <w:rFonts w:ascii="Times New Roman" w:eastAsia="Times New Roman" w:hAnsi="Times New Roman"/>
        </w:rPr>
        <w:t xml:space="preserve"> understand the request, click the question mark icon for an explanation. </w:t>
      </w:r>
      <w:r w:rsidR="002C7AEB">
        <w:rPr>
          <w:rFonts w:ascii="Times New Roman" w:eastAsia="Times New Roman" w:hAnsi="Times New Roman"/>
        </w:rPr>
        <w:t xml:space="preserve">The tax period ends June 30, 2016.  </w:t>
      </w:r>
      <w:proofErr w:type="gramStart"/>
      <w:r w:rsidR="002C7AEB">
        <w:rPr>
          <w:rFonts w:ascii="Times New Roman" w:eastAsia="Times New Roman" w:hAnsi="Times New Roman"/>
        </w:rPr>
        <w:t>Say</w:t>
      </w:r>
      <w:proofErr w:type="gramEnd"/>
      <w:r w:rsidR="002C7AEB">
        <w:rPr>
          <w:rFonts w:ascii="Times New Roman" w:eastAsia="Times New Roman" w:hAnsi="Times New Roman"/>
        </w:rPr>
        <w:t xml:space="preserve"> “yes” to your gross receipts</w:t>
      </w:r>
      <w:r w:rsidR="00AF4477">
        <w:rPr>
          <w:rFonts w:ascii="Times New Roman" w:eastAsia="Times New Roman" w:hAnsi="Times New Roman"/>
        </w:rPr>
        <w:t xml:space="preserve"> normally $50,000 or less.  If club receipts are larger than $</w:t>
      </w:r>
      <w:proofErr w:type="gramStart"/>
      <w:r w:rsidR="00AF4477">
        <w:rPr>
          <w:rFonts w:ascii="Times New Roman" w:eastAsia="Times New Roman" w:hAnsi="Times New Roman"/>
        </w:rPr>
        <w:t>50,000</w:t>
      </w:r>
      <w:proofErr w:type="gramEnd"/>
      <w:r w:rsidR="002C7AEB">
        <w:rPr>
          <w:rFonts w:ascii="Times New Roman" w:eastAsia="Times New Roman" w:hAnsi="Times New Roman"/>
        </w:rPr>
        <w:t xml:space="preserve"> you can’t file the 990-N.  The organization’s legal name should appear here </w:t>
      </w:r>
      <w:r w:rsidR="004E4B61">
        <w:rPr>
          <w:rFonts w:ascii="Times New Roman" w:eastAsia="Times New Roman" w:hAnsi="Times New Roman"/>
        </w:rPr>
        <w:t xml:space="preserve">(line 1) </w:t>
      </w:r>
      <w:r w:rsidR="002C7AEB">
        <w:rPr>
          <w:rFonts w:ascii="Times New Roman" w:eastAsia="Times New Roman" w:hAnsi="Times New Roman"/>
        </w:rPr>
        <w:t>as the University of Massachusetts.</w:t>
      </w:r>
      <w:r w:rsidR="002C7AEB" w:rsidRPr="001E7B90">
        <w:rPr>
          <w:rFonts w:ascii="Times New Roman" w:eastAsia="Times New Roman" w:hAnsi="Times New Roman"/>
        </w:rPr>
        <w:t xml:space="preserve"> </w:t>
      </w:r>
      <w:r w:rsidR="007A06F5">
        <w:rPr>
          <w:rFonts w:ascii="Times New Roman" w:eastAsia="Times New Roman" w:hAnsi="Times New Roman"/>
        </w:rPr>
        <w:t xml:space="preserve">Leave line 2, legal name blank.  </w:t>
      </w:r>
      <w:r w:rsidR="002C7AEB" w:rsidRPr="001E7B90">
        <w:rPr>
          <w:rFonts w:ascii="Times New Roman" w:eastAsia="Times New Roman" w:hAnsi="Times New Roman"/>
        </w:rPr>
        <w:t>When</w:t>
      </w:r>
      <w:r w:rsidRPr="001E7B90">
        <w:rPr>
          <w:rFonts w:ascii="Times New Roman" w:eastAsia="Times New Roman" w:hAnsi="Times New Roman"/>
        </w:rPr>
        <w:t xml:space="preserve"> you have completed each line, select </w:t>
      </w:r>
      <w:r w:rsidRPr="002C7AEB">
        <w:rPr>
          <w:rFonts w:ascii="Times New Roman" w:eastAsia="Times New Roman" w:hAnsi="Times New Roman"/>
          <w:b/>
        </w:rPr>
        <w:t>CONTINUE.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STEP 11</w:t>
      </w:r>
      <w:r w:rsidRPr="001E7B90">
        <w:rPr>
          <w:rFonts w:ascii="Times New Roman" w:eastAsia="Times New Roman" w:hAnsi="Times New Roman"/>
          <w:b/>
          <w:bCs/>
        </w:rPr>
        <w:br/>
      </w:r>
      <w:r w:rsidRPr="001E7B90">
        <w:rPr>
          <w:rFonts w:ascii="Times New Roman" w:eastAsia="Times New Roman" w:hAnsi="Times New Roman"/>
        </w:rPr>
        <w:t xml:space="preserve">Complete the CONTACT INFORMATION page. If you </w:t>
      </w:r>
      <w:proofErr w:type="gramStart"/>
      <w:r w:rsidRPr="001E7B90">
        <w:rPr>
          <w:rFonts w:ascii="Times New Roman" w:eastAsia="Times New Roman" w:hAnsi="Times New Roman"/>
        </w:rPr>
        <w:t>don’t</w:t>
      </w:r>
      <w:proofErr w:type="gramEnd"/>
      <w:r w:rsidRPr="001E7B90">
        <w:rPr>
          <w:rFonts w:ascii="Times New Roman" w:eastAsia="Times New Roman" w:hAnsi="Times New Roman"/>
        </w:rPr>
        <w:t xml:space="preserve"> understand the request, click the question mark icon for an explanation. </w:t>
      </w:r>
      <w:r w:rsidR="002C7AEB" w:rsidRPr="00AC125D">
        <w:rPr>
          <w:rFonts w:ascii="Times New Roman" w:eastAsia="Times New Roman" w:hAnsi="Times New Roman"/>
          <w:b/>
          <w:i/>
        </w:rPr>
        <w:t>Ent</w:t>
      </w:r>
      <w:r w:rsidR="004E4B61">
        <w:rPr>
          <w:rFonts w:ascii="Times New Roman" w:eastAsia="Times New Roman" w:hAnsi="Times New Roman"/>
          <w:b/>
          <w:i/>
        </w:rPr>
        <w:t>er the name of your club under o</w:t>
      </w:r>
      <w:r w:rsidR="002C7AEB" w:rsidRPr="00AC125D">
        <w:rPr>
          <w:rFonts w:ascii="Times New Roman" w:eastAsia="Times New Roman" w:hAnsi="Times New Roman"/>
          <w:b/>
          <w:i/>
        </w:rPr>
        <w:t>rganization, DBA name.</w:t>
      </w:r>
      <w:r w:rsidR="002C7AEB">
        <w:rPr>
          <w:rFonts w:ascii="Times New Roman" w:eastAsia="Times New Roman" w:hAnsi="Times New Roman"/>
        </w:rPr>
        <w:t xml:space="preserve">  Make sure you enter your club name using the </w:t>
      </w:r>
      <w:r w:rsidR="002C7AEB" w:rsidRPr="004E4B61">
        <w:rPr>
          <w:rFonts w:ascii="Times New Roman" w:eastAsia="Times New Roman" w:hAnsi="Times New Roman"/>
          <w:b/>
          <w:i/>
        </w:rPr>
        <w:t xml:space="preserve">exact name that you used when applying for your </w:t>
      </w:r>
      <w:proofErr w:type="gramStart"/>
      <w:r w:rsidR="002C7AEB" w:rsidRPr="004E4B61">
        <w:rPr>
          <w:rFonts w:ascii="Times New Roman" w:eastAsia="Times New Roman" w:hAnsi="Times New Roman"/>
          <w:b/>
          <w:i/>
        </w:rPr>
        <w:t>club’s</w:t>
      </w:r>
      <w:proofErr w:type="gramEnd"/>
      <w:r w:rsidR="002C7AEB" w:rsidRPr="004E4B61">
        <w:rPr>
          <w:rFonts w:ascii="Times New Roman" w:eastAsia="Times New Roman" w:hAnsi="Times New Roman"/>
          <w:b/>
          <w:i/>
        </w:rPr>
        <w:t xml:space="preserve"> EIN</w:t>
      </w:r>
      <w:r w:rsidR="002C7AEB">
        <w:rPr>
          <w:rFonts w:ascii="Times New Roman" w:eastAsia="Times New Roman" w:hAnsi="Times New Roman"/>
        </w:rPr>
        <w:t xml:space="preserve">!  </w:t>
      </w:r>
      <w:r w:rsidR="007A06F5">
        <w:rPr>
          <w:rFonts w:ascii="Times New Roman" w:eastAsia="Times New Roman" w:hAnsi="Times New Roman"/>
        </w:rPr>
        <w:t xml:space="preserve">Enter leader’s name </w:t>
      </w:r>
      <w:r w:rsidR="004E4B61">
        <w:rPr>
          <w:rFonts w:ascii="Times New Roman" w:eastAsia="Times New Roman" w:hAnsi="Times New Roman"/>
        </w:rPr>
        <w:t>and address under</w:t>
      </w:r>
      <w:r w:rsidR="007A06F5">
        <w:rPr>
          <w:rFonts w:ascii="Times New Roman" w:eastAsia="Times New Roman" w:hAnsi="Times New Roman"/>
        </w:rPr>
        <w:t xml:space="preserve"> primary officer.  </w:t>
      </w:r>
      <w:r w:rsidRPr="001E7B90">
        <w:rPr>
          <w:rFonts w:ascii="Times New Roman" w:eastAsia="Times New Roman" w:hAnsi="Times New Roman"/>
        </w:rPr>
        <w:t xml:space="preserve">When you have completed each line, select one </w:t>
      </w:r>
      <w:proofErr w:type="gramStart"/>
      <w:r w:rsidRPr="001E7B90">
        <w:rPr>
          <w:rFonts w:ascii="Times New Roman" w:eastAsia="Times New Roman" w:hAnsi="Times New Roman"/>
        </w:rPr>
        <w:t>of</w:t>
      </w:r>
      <w:proofErr w:type="gramEnd"/>
      <w:r w:rsidRPr="001E7B90">
        <w:rPr>
          <w:rFonts w:ascii="Times New Roman" w:eastAsia="Times New Roman" w:hAnsi="Times New Roman"/>
        </w:rPr>
        <w:t xml:space="preserve"> the following:</w:t>
      </w:r>
    </w:p>
    <w:p w:rsidR="001E7B90" w:rsidRPr="001E7B90" w:rsidRDefault="001E7B90" w:rsidP="001E7B90">
      <w:pPr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</w:rPr>
        <w:t>SAVE FILING button: Select this if you are missing any requested information. This will allow you to return to complete it later.</w:t>
      </w:r>
    </w:p>
    <w:p w:rsidR="001E7B90" w:rsidRPr="001E7B90" w:rsidRDefault="001E7B90" w:rsidP="001E7B90">
      <w:pPr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</w:rPr>
        <w:t>SUBMIT FILING button: Select this when you are sure all required information has been input.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lastRenderedPageBreak/>
        <w:t xml:space="preserve">NOTE WHEN REGISTERING OR </w:t>
      </w:r>
      <w:proofErr w:type="gramStart"/>
      <w:r w:rsidRPr="001E7B90">
        <w:rPr>
          <w:rFonts w:ascii="Times New Roman" w:eastAsia="Times New Roman" w:hAnsi="Times New Roman"/>
          <w:b/>
          <w:bCs/>
        </w:rPr>
        <w:t>FILING</w:t>
      </w:r>
      <w:r w:rsidRPr="001E7B90">
        <w:rPr>
          <w:rFonts w:ascii="Times New Roman" w:eastAsia="Times New Roman" w:hAnsi="Times New Roman"/>
        </w:rPr>
        <w:t>:</w:t>
      </w:r>
      <w:proofErr w:type="gramEnd"/>
      <w:r w:rsidRPr="001E7B90">
        <w:rPr>
          <w:rFonts w:ascii="Times New Roman" w:eastAsia="Times New Roman" w:hAnsi="Times New Roman"/>
        </w:rPr>
        <w:t xml:space="preserve"> Text fields cannot exceed 35 characters and must only contain numbers, letters or hyphen characters. Periods, slash, etc. </w:t>
      </w:r>
      <w:proofErr w:type="gramStart"/>
      <w:r w:rsidRPr="001E7B90">
        <w:rPr>
          <w:rFonts w:ascii="Times New Roman" w:eastAsia="Times New Roman" w:hAnsi="Times New Roman"/>
        </w:rPr>
        <w:t>will not be accepted</w:t>
      </w:r>
      <w:proofErr w:type="gramEnd"/>
      <w:r w:rsidRPr="001E7B90">
        <w:rPr>
          <w:rFonts w:ascii="Times New Roman" w:eastAsia="Times New Roman" w:hAnsi="Times New Roman"/>
        </w:rPr>
        <w:t>.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STEP 12</w:t>
      </w:r>
      <w:r w:rsidRPr="001E7B90">
        <w:rPr>
          <w:rFonts w:ascii="Times New Roman" w:eastAsia="Times New Roman" w:hAnsi="Times New Roman"/>
          <w:b/>
          <w:bCs/>
        </w:rPr>
        <w:br/>
      </w:r>
      <w:r w:rsidRPr="001E7B90">
        <w:rPr>
          <w:rFonts w:ascii="Times New Roman" w:eastAsia="Times New Roman" w:hAnsi="Times New Roman"/>
        </w:rPr>
        <w:t>CONFIRMATION PAGE: The “Filing Status” field will display as PENDING.</w:t>
      </w:r>
    </w:p>
    <w:p w:rsid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</w:rPr>
        <w:t xml:space="preserve">Click on the word PRINT in the bottom paragraph to print a copy for your records. Once you leave the page, you </w:t>
      </w:r>
      <w:proofErr w:type="gramStart"/>
      <w:r w:rsidRPr="001E7B90">
        <w:rPr>
          <w:rFonts w:ascii="Times New Roman" w:eastAsia="Times New Roman" w:hAnsi="Times New Roman"/>
        </w:rPr>
        <w:t>won’t</w:t>
      </w:r>
      <w:proofErr w:type="gramEnd"/>
      <w:r w:rsidRPr="001E7B90">
        <w:rPr>
          <w:rFonts w:ascii="Times New Roman" w:eastAsia="Times New Roman" w:hAnsi="Times New Roman"/>
        </w:rPr>
        <w:t xml:space="preserve"> be able to print this filing.</w:t>
      </w:r>
    </w:p>
    <w:p w:rsidR="001E7B90" w:rsidRPr="001E7B90" w:rsidRDefault="00AC125D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Click SAVE FILING</w:t>
      </w:r>
      <w:proofErr w:type="gram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click SUBMIT FILING</w:t>
      </w:r>
      <w:proofErr w:type="gramEnd"/>
      <w:r>
        <w:rPr>
          <w:rFonts w:ascii="Times New Roman" w:eastAsia="Times New Roman" w:hAnsi="Times New Roman"/>
        </w:rPr>
        <w:t>.</w:t>
      </w:r>
      <w:r w:rsidR="001217E3">
        <w:rPr>
          <w:rFonts w:ascii="Times New Roman" w:eastAsia="Times New Roman" w:hAnsi="Times New Roman"/>
        </w:rPr>
        <w:t xml:space="preserve">  </w:t>
      </w:r>
      <w:r w:rsidR="001E7B90" w:rsidRPr="001E7B90">
        <w:rPr>
          <w:rFonts w:ascii="Times New Roman" w:eastAsia="Times New Roman" w:hAnsi="Times New Roman"/>
        </w:rPr>
        <w:t>Select the MANAGE FORM 990-N SUBMISSIONS to view or submit additional filings.</w:t>
      </w:r>
    </w:p>
    <w:p w:rsidR="001E7B90" w:rsidRPr="001E7B90" w:rsidRDefault="001E7B90" w:rsidP="001E7B9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1E7B90">
        <w:rPr>
          <w:rFonts w:ascii="Times New Roman" w:eastAsia="Times New Roman" w:hAnsi="Times New Roman"/>
          <w:b/>
          <w:bCs/>
          <w:sz w:val="36"/>
          <w:szCs w:val="36"/>
        </w:rPr>
        <w:t>Manage Form 990-N submissions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STEP 13</w:t>
      </w:r>
      <w:r w:rsidRPr="001E7B90">
        <w:rPr>
          <w:rFonts w:ascii="Times New Roman" w:eastAsia="Times New Roman" w:hAnsi="Times New Roman"/>
        </w:rPr>
        <w:br/>
        <w:t>MANAGE FORM 990-N SUBMISSION PAGE: Your submission will show the status of PENDING.</w:t>
      </w:r>
    </w:p>
    <w:p w:rsidR="001E7B90" w:rsidRPr="001E7B90" w:rsidRDefault="001E7B90" w:rsidP="001E7B90">
      <w:pPr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</w:rPr>
        <w:t>After seven minutes, refresh the page (F5 key). The GET UPDATED STATUS button should be visible.</w:t>
      </w:r>
    </w:p>
    <w:p w:rsidR="001E7B90" w:rsidRPr="001E7B90" w:rsidRDefault="001E7B90" w:rsidP="001E7B90">
      <w:pPr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</w:rPr>
        <w:t>Select GET UPDATED STATUS to see if your submission was accepted or rejected.</w:t>
      </w:r>
    </w:p>
    <w:p w:rsidR="001E7B90" w:rsidRPr="001E7B90" w:rsidRDefault="001E7B90" w:rsidP="001E7B90">
      <w:pPr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</w:rPr>
        <w:t xml:space="preserve">If your submission </w:t>
      </w:r>
      <w:proofErr w:type="gramStart"/>
      <w:r w:rsidRPr="001E7B90">
        <w:rPr>
          <w:rFonts w:ascii="Times New Roman" w:eastAsia="Times New Roman" w:hAnsi="Times New Roman"/>
        </w:rPr>
        <w:t>was rejected</w:t>
      </w:r>
      <w:proofErr w:type="gramEnd"/>
      <w:r w:rsidRPr="001E7B90">
        <w:rPr>
          <w:rFonts w:ascii="Times New Roman" w:eastAsia="Times New Roman" w:hAnsi="Times New Roman"/>
        </w:rPr>
        <w:t>, select the submission ID hyperlink for additional details.</w:t>
      </w:r>
    </w:p>
    <w:p w:rsidR="001E7B90" w:rsidRPr="001E7B90" w:rsidRDefault="001E7B90" w:rsidP="001E7B90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1E7B90">
        <w:rPr>
          <w:rFonts w:ascii="Times New Roman" w:eastAsia="Times New Roman" w:hAnsi="Times New Roman"/>
          <w:b/>
          <w:bCs/>
          <w:sz w:val="36"/>
          <w:szCs w:val="36"/>
        </w:rPr>
        <w:t>Technical assistance</w:t>
      </w:r>
    </w:p>
    <w:p w:rsidR="001E7B90" w:rsidRPr="001E7B90" w:rsidRDefault="001E7B90" w:rsidP="001E7B90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</w:rPr>
        <w:t>If technical issues prevent you from registering or filing with the Form 990-N electronic filing system, try the suggestions below. If the problem still exists after trying all of the suggestions below, contact IRS Customer Account Services at 877-829-5500 (a toll-free number).</w:t>
      </w:r>
      <w:r w:rsidR="001217E3">
        <w:rPr>
          <w:rFonts w:ascii="Times New Roman" w:eastAsia="Times New Roman" w:hAnsi="Times New Roman"/>
        </w:rPr>
        <w:t xml:space="preserve">  </w:t>
      </w:r>
      <w:r w:rsidRPr="001E7B90">
        <w:rPr>
          <w:rFonts w:ascii="Times New Roman" w:eastAsia="Times New Roman" w:hAnsi="Times New Roman"/>
        </w:rPr>
        <w:t>Take the following steps to prevent problems during the registration and filing processes:</w:t>
      </w:r>
    </w:p>
    <w:p w:rsidR="001E7B90" w:rsidRPr="001E7B90" w:rsidRDefault="007A06F5" w:rsidP="001E7B90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Review the instructions given in this document</w:t>
      </w:r>
      <w:r w:rsidR="001E7B90" w:rsidRPr="001E7B90">
        <w:rPr>
          <w:rFonts w:ascii="Times New Roman" w:eastAsia="Times New Roman" w:hAnsi="Times New Roman"/>
          <w:b/>
          <w:bCs/>
        </w:rPr>
        <w:t>.</w:t>
      </w:r>
    </w:p>
    <w:p w:rsidR="001E7B90" w:rsidRPr="001E7B90" w:rsidRDefault="001E7B90" w:rsidP="001E7B90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Close multiple browsers when registering.</w:t>
      </w:r>
    </w:p>
    <w:p w:rsidR="001E7B90" w:rsidRPr="001E7B90" w:rsidRDefault="001E7B90" w:rsidP="001E7B90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Do not use a smart phone to register or file your Form 990-N.</w:t>
      </w:r>
    </w:p>
    <w:p w:rsidR="001E7B90" w:rsidRPr="001E7B90" w:rsidRDefault="001E7B90" w:rsidP="001E7B90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Use correct text characters when registering and filing.</w:t>
      </w:r>
      <w:r w:rsidRPr="001E7B90">
        <w:rPr>
          <w:rFonts w:ascii="Times New Roman" w:eastAsia="Times New Roman" w:hAnsi="Times New Roman"/>
        </w:rPr>
        <w:br/>
        <w:t xml:space="preserve">Ensure that you use only letters, numbers or a hyphen when entering text </w:t>
      </w:r>
      <w:r w:rsidR="00AC125D">
        <w:rPr>
          <w:rFonts w:ascii="Times New Roman" w:eastAsia="Times New Roman" w:hAnsi="Times New Roman"/>
        </w:rPr>
        <w:t xml:space="preserve">fields. </w:t>
      </w:r>
      <w:r w:rsidRPr="001E7B90">
        <w:rPr>
          <w:rFonts w:ascii="Times New Roman" w:eastAsia="Times New Roman" w:hAnsi="Times New Roman"/>
        </w:rPr>
        <w:t xml:space="preserve">When choosing a </w:t>
      </w:r>
      <w:r w:rsidRPr="001E7B90">
        <w:rPr>
          <w:rFonts w:ascii="Times New Roman" w:eastAsia="Times New Roman" w:hAnsi="Times New Roman"/>
          <w:b/>
          <w:bCs/>
        </w:rPr>
        <w:t>password</w:t>
      </w:r>
      <w:r w:rsidRPr="001E7B90">
        <w:rPr>
          <w:rFonts w:ascii="Times New Roman" w:eastAsia="Times New Roman" w:hAnsi="Times New Roman"/>
        </w:rPr>
        <w:t xml:space="preserve"> on the Security Profile page, ensure you only use only letters, numbers</w:t>
      </w:r>
      <w:proofErr w:type="gramStart"/>
      <w:r w:rsidRPr="001E7B90">
        <w:rPr>
          <w:rFonts w:ascii="Times New Roman" w:eastAsia="Times New Roman" w:hAnsi="Times New Roman"/>
        </w:rPr>
        <w:t>, !</w:t>
      </w:r>
      <w:proofErr w:type="gramEnd"/>
      <w:r w:rsidRPr="001E7B90">
        <w:rPr>
          <w:rFonts w:ascii="Times New Roman" w:eastAsia="Times New Roman" w:hAnsi="Times New Roman"/>
        </w:rPr>
        <w:t>, or #.</w:t>
      </w:r>
    </w:p>
    <w:p w:rsidR="001E7B90" w:rsidRPr="001E7B90" w:rsidRDefault="001E7B90" w:rsidP="001E7B90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>Check your spam/junk email folders.</w:t>
      </w:r>
      <w:r w:rsidRPr="001E7B90">
        <w:rPr>
          <w:rFonts w:ascii="Times New Roman" w:eastAsia="Times New Roman" w:hAnsi="Times New Roman"/>
        </w:rPr>
        <w:br/>
        <w:t xml:space="preserve">When registering or requesting a user-identification reminder, check your junk/spam email folders for a response. </w:t>
      </w:r>
      <w:proofErr w:type="gramStart"/>
      <w:r w:rsidRPr="001E7B90">
        <w:rPr>
          <w:rFonts w:ascii="Times New Roman" w:eastAsia="Times New Roman" w:hAnsi="Times New Roman"/>
        </w:rPr>
        <w:t>The email may have been filtered out by your email program</w:t>
      </w:r>
      <w:proofErr w:type="gramEnd"/>
      <w:r w:rsidRPr="001E7B90">
        <w:rPr>
          <w:rFonts w:ascii="Times New Roman" w:eastAsia="Times New Roman" w:hAnsi="Times New Roman"/>
        </w:rPr>
        <w:t>.</w:t>
      </w:r>
    </w:p>
    <w:p w:rsidR="001E7B90" w:rsidRPr="001E7B90" w:rsidRDefault="001E7B90" w:rsidP="001E7B90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 xml:space="preserve">If you receive a “Registration Error, Unauthorized Access” warning when you hit the SEND button while registering, </w:t>
      </w:r>
      <w:r w:rsidRPr="001E7B90">
        <w:rPr>
          <w:rFonts w:ascii="Times New Roman" w:eastAsia="Times New Roman" w:hAnsi="Times New Roman"/>
        </w:rPr>
        <w:t>ensure that you are not using a computer on a shared network. Please try to register on a non-networked computer.</w:t>
      </w:r>
    </w:p>
    <w:p w:rsidR="001E7B90" w:rsidRPr="00AC125D" w:rsidRDefault="001E7B90" w:rsidP="00AC125D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E7B90">
        <w:rPr>
          <w:rFonts w:ascii="Times New Roman" w:eastAsia="Times New Roman" w:hAnsi="Times New Roman"/>
          <w:b/>
          <w:bCs/>
        </w:rPr>
        <w:t xml:space="preserve">If the suggestions above </w:t>
      </w:r>
      <w:proofErr w:type="gramStart"/>
      <w:r w:rsidRPr="001E7B90">
        <w:rPr>
          <w:rFonts w:ascii="Times New Roman" w:eastAsia="Times New Roman" w:hAnsi="Times New Roman"/>
          <w:b/>
          <w:bCs/>
        </w:rPr>
        <w:t>don’t</w:t>
      </w:r>
      <w:proofErr w:type="gramEnd"/>
      <w:r w:rsidRPr="001E7B90">
        <w:rPr>
          <w:rFonts w:ascii="Times New Roman" w:eastAsia="Times New Roman" w:hAnsi="Times New Roman"/>
          <w:b/>
          <w:bCs/>
        </w:rPr>
        <w:t xml:space="preserve"> resolve the issue, </w:t>
      </w:r>
      <w:r w:rsidRPr="001E7B90">
        <w:rPr>
          <w:rFonts w:ascii="Times New Roman" w:eastAsia="Times New Roman" w:hAnsi="Times New Roman"/>
        </w:rPr>
        <w:t xml:space="preserve">sign out of the filing system (if logged in), </w:t>
      </w:r>
      <w:r w:rsidRPr="007A06F5">
        <w:rPr>
          <w:rFonts w:ascii="Times New Roman" w:eastAsia="Times New Roman" w:hAnsi="Times New Roman"/>
          <w:b/>
        </w:rPr>
        <w:t>close all programs and shut down your computer.</w:t>
      </w:r>
      <w:r w:rsidRPr="001E7B90">
        <w:rPr>
          <w:rFonts w:ascii="Times New Roman" w:eastAsia="Times New Roman" w:hAnsi="Times New Roman"/>
        </w:rPr>
        <w:br/>
        <w:t>Wait a minute, restart your computer and try again. This step is required before calling the Customer Account Services line (877-829-5500) for technical help.</w:t>
      </w:r>
    </w:p>
    <w:sectPr w:rsidR="001E7B90" w:rsidRPr="00AC125D" w:rsidSect="005F47A5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03" w:rsidRDefault="00626B03">
      <w:r>
        <w:separator/>
      </w:r>
    </w:p>
  </w:endnote>
  <w:endnote w:type="continuationSeparator" w:id="0">
    <w:p w:rsidR="00626B03" w:rsidRDefault="0062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 Light">
    <w:altName w:val="Format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A3" w:rsidRDefault="00C543A3" w:rsidP="00C543A3">
    <w:pPr>
      <w:pStyle w:val="Footer"/>
      <w:tabs>
        <w:tab w:val="clear" w:pos="4320"/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5" w:rsidRDefault="005F47A5" w:rsidP="005F47A5">
    <w:pPr>
      <w:pStyle w:val="Footer"/>
      <w:tabs>
        <w:tab w:val="clear" w:pos="8640"/>
      </w:tabs>
      <w:jc w:val="center"/>
    </w:pPr>
    <w:r w:rsidRPr="005F47A5">
      <w:rPr>
        <w:noProof/>
      </w:rPr>
      <w:drawing>
        <wp:inline distT="0" distB="0" distL="0" distR="0">
          <wp:extent cx="4913376" cy="993648"/>
          <wp:effectExtent l="25400" t="0" r="0" b="0"/>
          <wp:docPr id="2" name="Picture 0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03" w:rsidRDefault="00626B03">
      <w:r>
        <w:separator/>
      </w:r>
    </w:p>
  </w:footnote>
  <w:footnote w:type="continuationSeparator" w:id="0">
    <w:p w:rsidR="00626B03" w:rsidRDefault="0062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5" w:rsidRPr="00C543A3" w:rsidRDefault="007E442C" w:rsidP="005F47A5">
    <w:pPr>
      <w:pStyle w:val="Header"/>
      <w:pBdr>
        <w:bottom w:val="thickThinSmallGap" w:sz="24" w:space="1" w:color="622423"/>
      </w:pBdr>
      <w:rPr>
        <w:rFonts w:eastAsia="Times New Roman"/>
        <w:sz w:val="28"/>
        <w:szCs w:val="32"/>
      </w:rPr>
    </w:pPr>
    <w:r>
      <w:rPr>
        <w:rFonts w:ascii="Calibri" w:eastAsia="Times New Roman" w:hAnsi="Calibri"/>
        <w:b/>
        <w:sz w:val="28"/>
        <w:szCs w:val="28"/>
      </w:rPr>
      <w:t xml:space="preserve">4-H Youth Development </w:t>
    </w:r>
    <w:r>
      <w:rPr>
        <w:rFonts w:ascii="Calibri" w:eastAsia="Times New Roman" w:hAnsi="Calibri"/>
        <w:b/>
        <w:sz w:val="28"/>
        <w:szCs w:val="28"/>
      </w:rPr>
      <w:tab/>
      <w:t xml:space="preserve">                                     Required Annual Filing of the 990-N</w:t>
    </w:r>
    <w:r>
      <w:rPr>
        <w:rFonts w:ascii="Calibri" w:eastAsia="Times New Roman" w:hAnsi="Calibri"/>
        <w:b/>
        <w:sz w:val="28"/>
        <w:szCs w:val="28"/>
      </w:rPr>
      <w:tab/>
    </w:r>
    <w:r>
      <w:rPr>
        <w:rFonts w:ascii="Calibri" w:eastAsia="Times New Roman" w:hAnsi="Calibri"/>
        <w:b/>
        <w:sz w:val="28"/>
        <w:szCs w:val="28"/>
      </w:rPr>
      <w:tab/>
    </w:r>
  </w:p>
  <w:p w:rsidR="005F47A5" w:rsidRDefault="005F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6pt;height:63.75pt" o:bullet="t">
        <v:imagedata r:id="rId1" o:title="green clover"/>
      </v:shape>
    </w:pict>
  </w:numPicBullet>
  <w:abstractNum w:abstractNumId="0" w15:restartNumberingAfterBreak="0">
    <w:nsid w:val="00381A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C050E"/>
    <w:multiLevelType w:val="hybridMultilevel"/>
    <w:tmpl w:val="F93634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7CCB"/>
    <w:multiLevelType w:val="hybridMultilevel"/>
    <w:tmpl w:val="7A00D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3D57"/>
    <w:multiLevelType w:val="hybridMultilevel"/>
    <w:tmpl w:val="70C244AE"/>
    <w:lvl w:ilvl="0" w:tplc="1F649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3E5"/>
    <w:multiLevelType w:val="hybridMultilevel"/>
    <w:tmpl w:val="B55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F90"/>
    <w:multiLevelType w:val="hybridMultilevel"/>
    <w:tmpl w:val="8C062D84"/>
    <w:lvl w:ilvl="0" w:tplc="8F4CBD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87A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E61A73"/>
    <w:multiLevelType w:val="hybridMultilevel"/>
    <w:tmpl w:val="A57AC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52B"/>
    <w:multiLevelType w:val="hybridMultilevel"/>
    <w:tmpl w:val="84B4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7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D231D"/>
    <w:multiLevelType w:val="hybridMultilevel"/>
    <w:tmpl w:val="A7F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B25C6"/>
    <w:multiLevelType w:val="multilevel"/>
    <w:tmpl w:val="AA7A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2F2D08"/>
    <w:multiLevelType w:val="hybridMultilevel"/>
    <w:tmpl w:val="B2F87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E132F"/>
    <w:multiLevelType w:val="hybridMultilevel"/>
    <w:tmpl w:val="4352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83F00"/>
    <w:multiLevelType w:val="hybridMultilevel"/>
    <w:tmpl w:val="67A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67C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273358"/>
    <w:multiLevelType w:val="hybridMultilevel"/>
    <w:tmpl w:val="09FC55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4D71E49"/>
    <w:multiLevelType w:val="multilevel"/>
    <w:tmpl w:val="388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DC6B12"/>
    <w:multiLevelType w:val="hybridMultilevel"/>
    <w:tmpl w:val="C66C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A5776"/>
    <w:multiLevelType w:val="hybridMultilevel"/>
    <w:tmpl w:val="741E36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B6D48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F01470"/>
    <w:multiLevelType w:val="hybridMultilevel"/>
    <w:tmpl w:val="5D98162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F12A3F"/>
    <w:multiLevelType w:val="hybridMultilevel"/>
    <w:tmpl w:val="EDC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B2DD1"/>
    <w:multiLevelType w:val="hybridMultilevel"/>
    <w:tmpl w:val="523EAC5E"/>
    <w:lvl w:ilvl="0" w:tplc="8F4C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8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6C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6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E2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5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C3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0603A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5018C4"/>
    <w:multiLevelType w:val="hybridMultilevel"/>
    <w:tmpl w:val="62D28C5E"/>
    <w:lvl w:ilvl="0" w:tplc="8F4CB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31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966E96"/>
    <w:multiLevelType w:val="hybridMultilevel"/>
    <w:tmpl w:val="3E84C84E"/>
    <w:lvl w:ilvl="0" w:tplc="EDD83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B3B28"/>
    <w:multiLevelType w:val="multilevel"/>
    <w:tmpl w:val="6C5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6F5900"/>
    <w:multiLevelType w:val="multilevel"/>
    <w:tmpl w:val="3E00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4D6B27"/>
    <w:multiLevelType w:val="multilevel"/>
    <w:tmpl w:val="261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8F4485"/>
    <w:multiLevelType w:val="hybridMultilevel"/>
    <w:tmpl w:val="01F8E5B4"/>
    <w:lvl w:ilvl="0" w:tplc="8F4CBD3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52CAE"/>
    <w:multiLevelType w:val="multilevel"/>
    <w:tmpl w:val="AFF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5D4C22"/>
    <w:multiLevelType w:val="hybridMultilevel"/>
    <w:tmpl w:val="E5928D74"/>
    <w:lvl w:ilvl="0" w:tplc="C1E63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E7CCC"/>
    <w:multiLevelType w:val="hybridMultilevel"/>
    <w:tmpl w:val="ED94CA34"/>
    <w:lvl w:ilvl="0" w:tplc="A4888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F102E"/>
    <w:multiLevelType w:val="hybridMultilevel"/>
    <w:tmpl w:val="B2EA5AE6"/>
    <w:lvl w:ilvl="0" w:tplc="7E9A6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2410"/>
    <w:multiLevelType w:val="multilevel"/>
    <w:tmpl w:val="438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1D30FE"/>
    <w:multiLevelType w:val="hybridMultilevel"/>
    <w:tmpl w:val="69905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E674E"/>
    <w:multiLevelType w:val="hybridMultilevel"/>
    <w:tmpl w:val="B4801490"/>
    <w:lvl w:ilvl="0" w:tplc="CAACC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064A3E"/>
    <w:multiLevelType w:val="multilevel"/>
    <w:tmpl w:val="EC16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F27C55"/>
    <w:multiLevelType w:val="hybridMultilevel"/>
    <w:tmpl w:val="6DD06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9"/>
  </w:num>
  <w:num w:numId="5">
    <w:abstractNumId w:val="25"/>
  </w:num>
  <w:num w:numId="6">
    <w:abstractNumId w:val="15"/>
  </w:num>
  <w:num w:numId="7">
    <w:abstractNumId w:val="16"/>
  </w:num>
  <w:num w:numId="8">
    <w:abstractNumId w:val="8"/>
  </w:num>
  <w:num w:numId="9">
    <w:abstractNumId w:val="18"/>
  </w:num>
  <w:num w:numId="10">
    <w:abstractNumId w:val="13"/>
  </w:num>
  <w:num w:numId="11">
    <w:abstractNumId w:val="14"/>
  </w:num>
  <w:num w:numId="12">
    <w:abstractNumId w:val="21"/>
  </w:num>
  <w:num w:numId="13">
    <w:abstractNumId w:val="36"/>
  </w:num>
  <w:num w:numId="14">
    <w:abstractNumId w:val="32"/>
  </w:num>
  <w:num w:numId="15">
    <w:abstractNumId w:val="22"/>
  </w:num>
  <w:num w:numId="16">
    <w:abstractNumId w:val="5"/>
  </w:num>
  <w:num w:numId="17">
    <w:abstractNumId w:val="37"/>
  </w:num>
  <w:num w:numId="18">
    <w:abstractNumId w:val="10"/>
  </w:num>
  <w:num w:numId="19">
    <w:abstractNumId w:val="4"/>
  </w:num>
  <w:num w:numId="20">
    <w:abstractNumId w:val="2"/>
  </w:num>
  <w:num w:numId="21">
    <w:abstractNumId w:val="3"/>
  </w:num>
  <w:num w:numId="22">
    <w:abstractNumId w:val="12"/>
  </w:num>
  <w:num w:numId="23">
    <w:abstractNumId w:val="7"/>
  </w:num>
  <w:num w:numId="24">
    <w:abstractNumId w:val="24"/>
  </w:num>
  <w:num w:numId="25">
    <w:abstractNumId w:val="30"/>
  </w:num>
  <w:num w:numId="26">
    <w:abstractNumId w:val="1"/>
  </w:num>
  <w:num w:numId="27">
    <w:abstractNumId w:val="19"/>
  </w:num>
  <w:num w:numId="28">
    <w:abstractNumId w:val="20"/>
  </w:num>
  <w:num w:numId="29">
    <w:abstractNumId w:val="39"/>
  </w:num>
  <w:num w:numId="30">
    <w:abstractNumId w:val="26"/>
  </w:num>
  <w:num w:numId="31">
    <w:abstractNumId w:val="34"/>
  </w:num>
  <w:num w:numId="32">
    <w:abstractNumId w:val="33"/>
  </w:num>
  <w:num w:numId="33">
    <w:abstractNumId w:val="11"/>
  </w:num>
  <w:num w:numId="34">
    <w:abstractNumId w:val="27"/>
  </w:num>
  <w:num w:numId="35">
    <w:abstractNumId w:val="31"/>
  </w:num>
  <w:num w:numId="36">
    <w:abstractNumId w:val="17"/>
  </w:num>
  <w:num w:numId="37">
    <w:abstractNumId w:val="29"/>
  </w:num>
  <w:num w:numId="38">
    <w:abstractNumId w:val="28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3"/>
    <w:rsid w:val="00006933"/>
    <w:rsid w:val="00015904"/>
    <w:rsid w:val="000A57E1"/>
    <w:rsid w:val="001217E3"/>
    <w:rsid w:val="001C24BA"/>
    <w:rsid w:val="001E7B90"/>
    <w:rsid w:val="00285E02"/>
    <w:rsid w:val="002C7AEB"/>
    <w:rsid w:val="00375F8F"/>
    <w:rsid w:val="003B6838"/>
    <w:rsid w:val="00401E7F"/>
    <w:rsid w:val="004E4B61"/>
    <w:rsid w:val="005A04F3"/>
    <w:rsid w:val="005A3CF5"/>
    <w:rsid w:val="005F47A5"/>
    <w:rsid w:val="00626B03"/>
    <w:rsid w:val="006D17F0"/>
    <w:rsid w:val="007A06F5"/>
    <w:rsid w:val="007B29CD"/>
    <w:rsid w:val="007E442C"/>
    <w:rsid w:val="00844A62"/>
    <w:rsid w:val="008A2C7B"/>
    <w:rsid w:val="00912AE5"/>
    <w:rsid w:val="009A2060"/>
    <w:rsid w:val="009D4DBA"/>
    <w:rsid w:val="00A873B0"/>
    <w:rsid w:val="00AC125D"/>
    <w:rsid w:val="00AE34B4"/>
    <w:rsid w:val="00AF4477"/>
    <w:rsid w:val="00BA7E31"/>
    <w:rsid w:val="00C543A3"/>
    <w:rsid w:val="00CD4B77"/>
    <w:rsid w:val="00D40060"/>
    <w:rsid w:val="00DF2DB8"/>
    <w:rsid w:val="00E37D3F"/>
    <w:rsid w:val="00E73885"/>
    <w:rsid w:val="00F11E29"/>
    <w:rsid w:val="00F81F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935F"/>
  <w15:docId w15:val="{D0671CD8-B8E5-4274-A3F1-F1EFCCBC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B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B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1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9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0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3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.www4.irs.gov/epostcar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4H</cp:lastModifiedBy>
  <cp:revision>6</cp:revision>
  <cp:lastPrinted>2017-07-17T17:28:00Z</cp:lastPrinted>
  <dcterms:created xsi:type="dcterms:W3CDTF">2017-07-17T17:23:00Z</dcterms:created>
  <dcterms:modified xsi:type="dcterms:W3CDTF">2017-07-17T17:30:00Z</dcterms:modified>
</cp:coreProperties>
</file>