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41" w:rsidRPr="0061087C" w:rsidRDefault="00171F41" w:rsidP="00171F41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monitoring"/>
      <w:r>
        <w:rPr>
          <w:rFonts w:ascii="Arial" w:hAnsi="Arial" w:cs="Arial"/>
          <w:b/>
          <w:sz w:val="36"/>
          <w:szCs w:val="36"/>
        </w:rPr>
        <w:t xml:space="preserve">Water Treatment Monitoring Record </w:t>
      </w:r>
      <w:r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0"/>
    <w:p w:rsidR="00171F41" w:rsidRPr="0061087C" w:rsidRDefault="00171F41" w:rsidP="00171F41">
      <w:pPr>
        <w:tabs>
          <w:tab w:val="right" w:leader="underscore" w:pos="14400"/>
        </w:tabs>
        <w:autoSpaceDE w:val="0"/>
        <w:autoSpaceDN w:val="0"/>
        <w:adjustRightInd w:val="0"/>
        <w:spacing w:after="120" w:line="310" w:lineRule="atLeast"/>
        <w:textAlignment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Name and address of farm</w:t>
      </w:r>
      <w:r w:rsidRPr="0061087C">
        <w:rPr>
          <w:rFonts w:ascii="Arial" w:hAnsi="Arial" w:cs="Arial"/>
          <w:b/>
          <w:color w:val="000000"/>
          <w:sz w:val="23"/>
          <w:szCs w:val="23"/>
        </w:rPr>
        <w:t>:</w:t>
      </w:r>
      <w:r w:rsidRPr="0061087C">
        <w:rPr>
          <w:rFonts w:ascii="Arial" w:hAnsi="Arial" w:cs="Arial"/>
          <w:b/>
          <w:color w:val="000000"/>
          <w:sz w:val="23"/>
          <w:szCs w:val="23"/>
        </w:rPr>
        <w:tab/>
      </w:r>
    </w:p>
    <w:p w:rsidR="00171F41" w:rsidRPr="0061087C" w:rsidRDefault="00171F41" w:rsidP="00171F41">
      <w:pPr>
        <w:autoSpaceDE w:val="0"/>
        <w:autoSpaceDN w:val="0"/>
        <w:adjustRightInd w:val="0"/>
        <w:spacing w:after="120" w:line="310" w:lineRule="atLeast"/>
        <w:jc w:val="center"/>
        <w:textAlignment w:val="center"/>
        <w:rPr>
          <w:rFonts w:ascii="Arial" w:hAnsi="Arial" w:cs="Arial"/>
          <w:b/>
          <w:color w:val="000000"/>
          <w:sz w:val="20"/>
          <w:szCs w:val="20"/>
        </w:rPr>
      </w:pPr>
      <w:r w:rsidRPr="0061087C">
        <w:rPr>
          <w:rFonts w:ascii="Arial" w:hAnsi="Arial" w:cs="Arial"/>
          <w:b/>
          <w:color w:val="000000"/>
          <w:sz w:val="20"/>
          <w:szCs w:val="20"/>
        </w:rPr>
        <w:t>Please see the food safety plan for overall water treatment procedures.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9"/>
        <w:gridCol w:w="1347"/>
        <w:gridCol w:w="1367"/>
        <w:gridCol w:w="1565"/>
        <w:gridCol w:w="1457"/>
        <w:gridCol w:w="1451"/>
        <w:gridCol w:w="2987"/>
        <w:gridCol w:w="1309"/>
      </w:tblGrid>
      <w:tr w:rsidR="00171F41" w:rsidRPr="0061087C" w:rsidTr="006527E9">
        <w:trPr>
          <w:trHeight w:val="720"/>
        </w:trPr>
        <w:tc>
          <w:tcPr>
            <w:tcW w:w="1462" w:type="dxa"/>
            <w:vAlign w:val="center"/>
          </w:tcPr>
          <w:p w:rsidR="00171F41" w:rsidRPr="0061087C" w:rsidRDefault="00171F41" w:rsidP="0065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27" w:type="dxa"/>
            <w:vAlign w:val="center"/>
          </w:tcPr>
          <w:p w:rsidR="00171F41" w:rsidRPr="0061087C" w:rsidRDefault="00171F41" w:rsidP="0065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537" w:type="dxa"/>
            <w:vAlign w:val="center"/>
          </w:tcPr>
          <w:p w:rsidR="00171F41" w:rsidRPr="0061087C" w:rsidRDefault="00171F41" w:rsidP="0065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Water pH</w:t>
            </w:r>
          </w:p>
        </w:tc>
        <w:tc>
          <w:tcPr>
            <w:tcW w:w="1604" w:type="dxa"/>
            <w:vAlign w:val="center"/>
          </w:tcPr>
          <w:p w:rsidR="00171F41" w:rsidRPr="0061087C" w:rsidRDefault="00171F41" w:rsidP="0065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Water Temperature</w:t>
            </w:r>
          </w:p>
        </w:tc>
        <w:tc>
          <w:tcPr>
            <w:tcW w:w="1567" w:type="dxa"/>
            <w:vAlign w:val="center"/>
          </w:tcPr>
          <w:p w:rsidR="00171F41" w:rsidRPr="0061087C" w:rsidRDefault="00171F41" w:rsidP="0065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Turbidity</w:t>
            </w:r>
          </w:p>
        </w:tc>
        <w:tc>
          <w:tcPr>
            <w:tcW w:w="1565" w:type="dxa"/>
            <w:vAlign w:val="center"/>
          </w:tcPr>
          <w:p w:rsidR="00171F41" w:rsidRPr="0061087C" w:rsidRDefault="00171F41" w:rsidP="0065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Sanitizer (name &amp; rate)</w:t>
            </w:r>
          </w:p>
        </w:tc>
        <w:tc>
          <w:tcPr>
            <w:tcW w:w="3495" w:type="dxa"/>
            <w:vAlign w:val="center"/>
          </w:tcPr>
          <w:p w:rsidR="00171F41" w:rsidRPr="0061087C" w:rsidRDefault="00171F41" w:rsidP="0065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Corrective Action Needed</w:t>
            </w:r>
          </w:p>
          <w:p w:rsidR="00171F41" w:rsidRPr="0061087C" w:rsidRDefault="00171F41" w:rsidP="00652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sz w:val="20"/>
                <w:szCs w:val="20"/>
              </w:rPr>
              <w:t>(yes or no)</w:t>
            </w:r>
          </w:p>
        </w:tc>
        <w:tc>
          <w:tcPr>
            <w:tcW w:w="1440" w:type="dxa"/>
            <w:vAlign w:val="center"/>
          </w:tcPr>
          <w:p w:rsidR="00171F41" w:rsidRPr="0061087C" w:rsidRDefault="00171F41" w:rsidP="00652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087C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171F41" w:rsidRPr="0061087C" w:rsidTr="006527E9">
        <w:trPr>
          <w:trHeight w:val="720"/>
        </w:trPr>
        <w:tc>
          <w:tcPr>
            <w:tcW w:w="1462" w:type="dxa"/>
            <w:vAlign w:val="center"/>
          </w:tcPr>
          <w:p w:rsidR="00171F41" w:rsidRPr="0061087C" w:rsidRDefault="00171F41" w:rsidP="006527E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10/14/1</w:t>
            </w: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527" w:type="dxa"/>
            <w:vAlign w:val="center"/>
          </w:tcPr>
          <w:p w:rsidR="00171F41" w:rsidRPr="0061087C" w:rsidRDefault="00171F41" w:rsidP="006527E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8:35 am</w:t>
            </w:r>
          </w:p>
        </w:tc>
        <w:tc>
          <w:tcPr>
            <w:tcW w:w="1537" w:type="dxa"/>
            <w:vAlign w:val="center"/>
          </w:tcPr>
          <w:p w:rsidR="00171F41" w:rsidRPr="0061087C" w:rsidRDefault="00171F41" w:rsidP="006527E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8.5</w:t>
            </w:r>
          </w:p>
        </w:tc>
        <w:tc>
          <w:tcPr>
            <w:tcW w:w="1604" w:type="dxa"/>
            <w:vAlign w:val="center"/>
          </w:tcPr>
          <w:p w:rsidR="00171F41" w:rsidRPr="0061087C" w:rsidRDefault="00171F41" w:rsidP="006527E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65° F</w:t>
            </w:r>
          </w:p>
        </w:tc>
        <w:tc>
          <w:tcPr>
            <w:tcW w:w="1567" w:type="dxa"/>
            <w:vAlign w:val="center"/>
          </w:tcPr>
          <w:p w:rsidR="00171F41" w:rsidRPr="0061087C" w:rsidRDefault="00171F41" w:rsidP="006527E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25 NTU</w:t>
            </w:r>
          </w:p>
        </w:tc>
        <w:tc>
          <w:tcPr>
            <w:tcW w:w="1565" w:type="dxa"/>
            <w:vAlign w:val="center"/>
          </w:tcPr>
          <w:p w:rsidR="00171F41" w:rsidRPr="0061087C" w:rsidRDefault="00171F41" w:rsidP="006527E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1087C">
              <w:rPr>
                <w:rFonts w:ascii="Arial" w:hAnsi="Arial" w:cs="Arial"/>
                <w:i/>
                <w:sz w:val="20"/>
                <w:szCs w:val="20"/>
              </w:rPr>
              <w:t>NaOCl</w:t>
            </w:r>
            <w:proofErr w:type="spellEnd"/>
          </w:p>
          <w:p w:rsidR="00171F41" w:rsidRPr="0061087C" w:rsidRDefault="00171F41" w:rsidP="006527E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75 ppm</w:t>
            </w:r>
          </w:p>
        </w:tc>
        <w:tc>
          <w:tcPr>
            <w:tcW w:w="3495" w:type="dxa"/>
            <w:vAlign w:val="center"/>
          </w:tcPr>
          <w:p w:rsidR="00171F41" w:rsidRPr="0061087C" w:rsidRDefault="00171F41" w:rsidP="006527E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Yes - pH was too high, added citric acid; retested –pH 7.0</w:t>
            </w:r>
          </w:p>
        </w:tc>
        <w:tc>
          <w:tcPr>
            <w:tcW w:w="1440" w:type="dxa"/>
            <w:vAlign w:val="center"/>
          </w:tcPr>
          <w:p w:rsidR="00171F41" w:rsidRPr="0061087C" w:rsidRDefault="00171F41" w:rsidP="006527E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71F41" w:rsidRPr="0061087C" w:rsidTr="006527E9">
        <w:trPr>
          <w:trHeight w:val="720"/>
        </w:trPr>
        <w:tc>
          <w:tcPr>
            <w:tcW w:w="1462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10/14/1</w:t>
            </w: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527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12:00 pm</w:t>
            </w:r>
          </w:p>
        </w:tc>
        <w:tc>
          <w:tcPr>
            <w:tcW w:w="1537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7.0</w:t>
            </w:r>
          </w:p>
        </w:tc>
        <w:tc>
          <w:tcPr>
            <w:tcW w:w="1604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72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>° F</w:t>
            </w:r>
          </w:p>
        </w:tc>
        <w:tc>
          <w:tcPr>
            <w:tcW w:w="1567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47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NTU</w:t>
            </w:r>
          </w:p>
        </w:tc>
        <w:tc>
          <w:tcPr>
            <w:tcW w:w="1565" w:type="dxa"/>
            <w:vAlign w:val="center"/>
          </w:tcPr>
          <w:p w:rsidR="00171F41" w:rsidRPr="0061087C" w:rsidRDefault="00171F41" w:rsidP="006527E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1087C">
              <w:rPr>
                <w:rFonts w:ascii="Arial" w:hAnsi="Arial" w:cs="Arial"/>
                <w:i/>
                <w:sz w:val="20"/>
                <w:szCs w:val="20"/>
              </w:rPr>
              <w:t>NaOCl</w:t>
            </w:r>
            <w:proofErr w:type="spellEnd"/>
          </w:p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55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ppm</w:t>
            </w:r>
          </w:p>
        </w:tc>
        <w:tc>
          <w:tcPr>
            <w:tcW w:w="3495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71F41" w:rsidRPr="0061087C" w:rsidTr="006527E9">
        <w:trPr>
          <w:trHeight w:val="720"/>
        </w:trPr>
        <w:tc>
          <w:tcPr>
            <w:tcW w:w="1462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71F41" w:rsidRPr="0061087C" w:rsidTr="006527E9">
        <w:trPr>
          <w:trHeight w:val="720"/>
        </w:trPr>
        <w:tc>
          <w:tcPr>
            <w:tcW w:w="1462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71F41" w:rsidRPr="0061087C" w:rsidTr="006527E9">
        <w:trPr>
          <w:trHeight w:val="720"/>
        </w:trPr>
        <w:tc>
          <w:tcPr>
            <w:tcW w:w="1462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71F41" w:rsidRPr="0061087C" w:rsidTr="006527E9">
        <w:trPr>
          <w:trHeight w:val="720"/>
        </w:trPr>
        <w:tc>
          <w:tcPr>
            <w:tcW w:w="1462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71F41" w:rsidRPr="0061087C" w:rsidTr="006527E9">
        <w:trPr>
          <w:trHeight w:val="720"/>
        </w:trPr>
        <w:tc>
          <w:tcPr>
            <w:tcW w:w="1462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71F41" w:rsidRPr="0061087C" w:rsidTr="006527E9">
        <w:trPr>
          <w:trHeight w:val="720"/>
        </w:trPr>
        <w:tc>
          <w:tcPr>
            <w:tcW w:w="1462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71F41" w:rsidRPr="0061087C" w:rsidRDefault="00171F41" w:rsidP="006527E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171F41" w:rsidRPr="0061087C" w:rsidRDefault="00171F41" w:rsidP="00171F41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*Not all of the above factors may need to </w:t>
      </w:r>
      <w:proofErr w:type="gramStart"/>
      <w:r>
        <w:rPr>
          <w:rFonts w:ascii="Arial" w:hAnsi="Arial" w:cs="Arial"/>
          <w:b/>
          <w:sz w:val="20"/>
          <w:szCs w:val="20"/>
        </w:rPr>
        <w:t>be recorded</w:t>
      </w:r>
      <w:proofErr w:type="gramEnd"/>
      <w:r>
        <w:rPr>
          <w:rFonts w:ascii="Arial" w:hAnsi="Arial" w:cs="Arial"/>
          <w:b/>
          <w:sz w:val="20"/>
          <w:szCs w:val="20"/>
        </w:rPr>
        <w:t>.  Refer to the product’s EPA label for specific use instructions.</w:t>
      </w:r>
    </w:p>
    <w:p w:rsidR="004E22B0" w:rsidRPr="00171F41" w:rsidRDefault="00171F41" w:rsidP="00171F41"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52553" wp14:editId="1C45CD5A">
                <wp:simplePos x="0" y="0"/>
                <wp:positionH relativeFrom="column">
                  <wp:posOffset>-342900</wp:posOffset>
                </wp:positionH>
                <wp:positionV relativeFrom="paragraph">
                  <wp:posOffset>494665</wp:posOffset>
                </wp:positionV>
                <wp:extent cx="98298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F41" w:rsidRDefault="00171F41" w:rsidP="00171F4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FSMA PSR reference § 112.50(b</w:t>
                            </w:r>
                            <w:proofErr w:type="gramStart"/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)(</w:t>
                            </w:r>
                            <w:proofErr w:type="gramEnd"/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:rsidR="00171F41" w:rsidRDefault="00171F41" w:rsidP="00171F4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Modified from On-Farm Decision Tree Project: Postharvest Water—v7 07/16/2014</w:t>
                            </w:r>
                          </w:p>
                          <w:p w:rsidR="00171F41" w:rsidRDefault="00171F41" w:rsidP="00171F41">
                            <w:pPr>
                              <w:tabs>
                                <w:tab w:val="left" w:pos="2700"/>
                              </w:tabs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G.L. Wall, and S.K. Amundson, 2014 www.gaps.cornell.edu</w:t>
                            </w:r>
                          </w:p>
                          <w:p w:rsidR="00171F41" w:rsidRPr="0061087C" w:rsidRDefault="00171F41" w:rsidP="00171F41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71F41" w:rsidRDefault="00171F41" w:rsidP="00171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15255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7pt;margin-top:38.95pt;width:774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" filled="f" stroked="f">
                <v:textbox>
                  <w:txbxContent>
                    <w:p w:rsidR="00171F41" w:rsidRDefault="00171F41" w:rsidP="00171F41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FSMA PSR reference § 112.50(b</w:t>
                      </w:r>
                      <w:proofErr w:type="gramStart"/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)(</w:t>
                      </w:r>
                      <w:proofErr w:type="gramEnd"/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Confidential Record</w:t>
                      </w:r>
                    </w:p>
                    <w:p w:rsidR="00171F41" w:rsidRDefault="00171F41" w:rsidP="00171F4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Modified from On-Farm Decision Tree Project: Postharvest Water—v7 07/16/2014</w:t>
                      </w:r>
                    </w:p>
                    <w:p w:rsidR="00171F41" w:rsidRDefault="00171F41" w:rsidP="00171F41">
                      <w:pPr>
                        <w:tabs>
                          <w:tab w:val="left" w:pos="2700"/>
                        </w:tabs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Bihn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G.L. Wall, and S.K. Amundson, 2014 www.gaps.cornell.edu</w:t>
                      </w:r>
                    </w:p>
                    <w:p w:rsidR="00171F41" w:rsidRPr="0061087C" w:rsidRDefault="00171F41" w:rsidP="00171F41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71F41" w:rsidRDefault="00171F41" w:rsidP="00171F41"/>
                  </w:txbxContent>
                </v:textbox>
                <w10:wrap type="square"/>
              </v:shape>
            </w:pict>
          </mc:Fallback>
        </mc:AlternateContent>
      </w:r>
      <w:r w:rsidRPr="0061087C">
        <w:rPr>
          <w:rFonts w:ascii="Arial" w:hAnsi="Arial" w:cs="Arial"/>
          <w:b/>
          <w:sz w:val="20"/>
          <w:szCs w:val="20"/>
        </w:rPr>
        <w:t>Reviewed by: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Title: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Date</w:t>
      </w:r>
      <w:bookmarkStart w:id="1" w:name="_GoBack"/>
      <w:bookmarkEnd w:id="1"/>
    </w:p>
    <w:sectPr w:rsidR="004E22B0" w:rsidRPr="00171F41" w:rsidSect="00AC46C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C8"/>
    <w:rsid w:val="00171F41"/>
    <w:rsid w:val="004E22B0"/>
    <w:rsid w:val="00AC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00617"/>
  <w15:chartTrackingRefBased/>
  <w15:docId w15:val="{FB5A9530-E587-4D71-9412-2351FC3C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Amherst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Higgins</dc:creator>
  <cp:keywords/>
  <dc:description/>
  <cp:lastModifiedBy>Genevieve Higgins</cp:lastModifiedBy>
  <cp:revision>2</cp:revision>
  <dcterms:created xsi:type="dcterms:W3CDTF">2018-05-03T19:31:00Z</dcterms:created>
  <dcterms:modified xsi:type="dcterms:W3CDTF">2018-05-03T19:31:00Z</dcterms:modified>
</cp:coreProperties>
</file>