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xmlns:pic="http://schemas.openxmlformats.org/drawingml/2006/picture" mc:Ignorable="w14 w15 w16se w16cid w16 w16cex wp14">
  <w:body>
    <w:p xmlns:wp14="http://schemas.microsoft.com/office/word/2010/wordml" w:rsidR="004B1EC5" w:rsidP="261DEDD4" w:rsidRDefault="00966CDC" w14:paraId="561826F7" wp14:textId="77777777">
      <w:pPr>
        <w:pStyle w:val="Normal"/>
        <w:tabs>
          <w:tab w:val="left" w:pos="630"/>
          <w:tab w:val="left" w:pos="3276"/>
        </w:tabs>
        <w:spacing w:before="22" w:after="18" w:line="240" w:lineRule="auto"/>
        <w:ind w:left="-309" w:hanging="0"/>
        <w:jc w:val="center"/>
        <w:rPr>
          <w:rFonts w:ascii="Calibri"/>
          <w:b w:val="1"/>
          <w:bCs w:val="1"/>
          <w:sz w:val="28"/>
          <w:szCs w:val="28"/>
        </w:rPr>
      </w:pPr>
      <w:r w:rsidRPr="261DEDD4">
        <w:rPr>
          <w:rFonts w:ascii="Calibri"/>
          <w:b w:val="1"/>
          <w:bCs w:val="1"/>
          <w:sz w:val="28"/>
          <w:szCs w:val="28"/>
        </w:rPr>
        <w:t>4-H Youth</w:t>
      </w:r>
      <w:r w:rsidRPr="261DEDD4">
        <w:rPr>
          <w:rFonts w:ascii="Calibri"/>
          <w:b w:val="1"/>
          <w:bCs w:val="1"/>
          <w:spacing w:val="-3"/>
          <w:sz w:val="28"/>
          <w:szCs w:val="28"/>
        </w:rPr>
        <w:t xml:space="preserve"> </w:t>
      </w:r>
      <w:r w:rsidRPr="261DEDD4">
        <w:rPr>
          <w:rFonts w:ascii="Calibri"/>
          <w:b w:val="1"/>
          <w:bCs w:val="1"/>
          <w:sz w:val="28"/>
          <w:szCs w:val="28"/>
        </w:rPr>
        <w:t>Development National Youth Summit on Agri-Science                Application</w:t>
      </w:r>
      <w:r w:rsidRPr="261DEDD4">
        <w:rPr>
          <w:rFonts w:ascii="Calibri"/>
          <w:b w:val="1"/>
          <w:bCs w:val="1"/>
          <w:spacing w:val="-20"/>
          <w:sz w:val="28"/>
          <w:szCs w:val="28"/>
        </w:rPr>
        <w:t xml:space="preserve"> </w:t>
      </w:r>
      <w:r w:rsidRPr="261DEDD4">
        <w:rPr>
          <w:rFonts w:ascii="Calibri"/>
          <w:b w:val="1"/>
          <w:bCs w:val="1"/>
          <w:sz w:val="28"/>
          <w:szCs w:val="28"/>
        </w:rPr>
        <w:t>Process</w:t>
      </w:r>
    </w:p>
    <w:p xmlns:wp14="http://schemas.microsoft.com/office/word/2010/wordml" w:rsidR="004B1EC5" w:rsidRDefault="006657B1" w14:paraId="672A6659" wp14:textId="77777777">
      <w:pPr>
        <w:pStyle w:val="BodyText"/>
        <w:spacing w:line="89" w:lineRule="exact"/>
        <w:ind w:left="101"/>
        <w:rPr>
          <w:rFonts w:ascii="Calibri"/>
          <w:sz w:val="8"/>
        </w:rPr>
      </w:pPr>
      <w:r>
        <w:rPr>
          <w:rFonts w:ascii="Calibri"/>
          <w:noProof/>
          <w:position w:val="-1"/>
          <w:sz w:val="8"/>
        </w:rPr>
        <mc:AlternateContent>
          <mc:Choice Requires="wpg">
            <w:drawing>
              <wp:inline xmlns:wp14="http://schemas.microsoft.com/office/word/2010/wordprocessingDrawing" distT="0" distB="0" distL="0" distR="0" wp14:anchorId="016390B3" wp14:editId="7777777">
                <wp:extent cx="6477000" cy="57150"/>
                <wp:effectExtent l="635" t="5080" r="8890" b="4445"/>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77000" cy="57150"/>
                          <a:chOff x="0" y="0"/>
                          <a:chExt cx="10200" cy="90"/>
                        </a:xfrm>
                      </wpg:grpSpPr>
                      <wps:wsp>
                        <wps:cNvPr id="3" name="Line 4"/>
                        <wps:cNvCnPr>
                          <a:cxnSpLocks noChangeShapeType="1"/>
                        </wps:cNvCnPr>
                        <wps:spPr bwMode="auto">
                          <a:xfrm>
                            <a:off x="30" y="59"/>
                            <a:ext cx="10140" cy="0"/>
                          </a:xfrm>
                          <a:prstGeom prst="line">
                            <a:avLst/>
                          </a:prstGeom>
                          <a:noFill/>
                          <a:ln w="38100">
                            <a:solidFill>
                              <a:srgbClr val="612322"/>
                            </a:solidFill>
                            <a:prstDash val="solid"/>
                            <a:round/>
                            <a:headEnd/>
                            <a:tailEnd/>
                          </a:ln>
                          <a:extLst>
                            <a:ext uri="{909E8E84-426E-40DD-AFC4-6F175D3DCCD1}">
                              <a14:hiddenFill xmlns:a14="http://schemas.microsoft.com/office/drawing/2010/main">
                                <a:noFill/>
                              </a14:hiddenFill>
                            </a:ext>
                          </a:extLst>
                        </wps:spPr>
                        <wps:bodyPr/>
                      </wps:wsp>
                      <wps:wsp>
                        <wps:cNvPr id="4" name="Line 3"/>
                        <wps:cNvCnPr>
                          <a:cxnSpLocks noChangeShapeType="1"/>
                        </wps:cNvCnPr>
                        <wps:spPr bwMode="auto">
                          <a:xfrm>
                            <a:off x="30" y="8"/>
                            <a:ext cx="10140" cy="0"/>
                          </a:xfrm>
                          <a:prstGeom prst="line">
                            <a:avLst/>
                          </a:prstGeom>
                          <a:noFill/>
                          <a:ln w="9144">
                            <a:solidFill>
                              <a:srgbClr val="612322"/>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w14:anchorId="15EC8293">
              <v:group id="Group 2" style="width:510pt;height:4.5pt;mso-position-horizontal-relative:char;mso-position-vertical-relative:line" coordsize="10200,90" o:spid="_x0000_s1026" w14:anchorId="3948D24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">
                <v:line id="Line 4" style="position:absolute;visibility:visible;mso-wrap-style:square" o:spid="_x0000_s1027" strokecolor="#612322" strokeweight="3pt" o:connectortype="straight" from="30,59" to="10170,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"/>
                <v:line id="Line 3" style="position:absolute;visibility:visible;mso-wrap-style:square" o:spid="_x0000_s1028" strokecolor="#612322" strokeweight=".72pt" o:connectortype="straight" from="30,8" to="1017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"/>
                <w10:anchorlock/>
              </v:group>
            </w:pict>
          </mc:Fallback>
        </mc:AlternateContent>
      </w:r>
    </w:p>
    <w:p xmlns:wp14="http://schemas.microsoft.com/office/word/2010/wordml" w:rsidR="004B1EC5" w:rsidP="261DEDD4" w:rsidRDefault="006657B1" w14:paraId="3D80F864" wp14:textId="179F9C9A">
      <w:pPr>
        <w:pStyle w:val="Heading1"/>
        <w:ind w:left="1449"/>
        <w:jc w:val="center"/>
        <w:rPr>
          <w:rFonts w:ascii="Arial" w:hAnsi="Arial" w:eastAsia="Arial" w:cs="Arial"/>
          <w:sz w:val="22"/>
          <w:szCs w:val="22"/>
        </w:rPr>
      </w:pPr>
      <w:r w:rsidRPr="261DEDD4" w:rsidR="261DEDD4">
        <w:rPr>
          <w:rFonts w:ascii="Arial" w:hAnsi="Arial" w:eastAsia="Arial" w:cs="Arial"/>
          <w:sz w:val="22"/>
          <w:szCs w:val="22"/>
        </w:rPr>
        <w:t>Virtual Agri-Science Summit - March 5-7, 2021</w:t>
      </w:r>
    </w:p>
    <w:p xmlns:wp14="http://schemas.microsoft.com/office/word/2010/wordml" w:rsidR="004B1EC5" w:rsidP="261DEDD4" w:rsidRDefault="004B1EC5" w14:paraId="5DAB6C7B" wp14:textId="77777777" wp14:noSpellErr="1">
      <w:pPr>
        <w:pStyle w:val="BodyText"/>
        <w:spacing w:before="6"/>
        <w:rPr>
          <w:rFonts w:ascii="Arial" w:hAnsi="Arial" w:eastAsia="Arial" w:cs="Arial"/>
          <w:b w:val="1"/>
          <w:bCs w:val="1"/>
          <w:sz w:val="22"/>
          <w:szCs w:val="22"/>
        </w:rPr>
      </w:pPr>
    </w:p>
    <w:p xmlns:wp14="http://schemas.microsoft.com/office/word/2010/wordml" w:rsidR="004B1EC5" w:rsidP="261DEDD4" w:rsidRDefault="00966CDC" w14:paraId="123EBA58" wp14:textId="56BEBB41">
      <w:pPr>
        <w:pStyle w:val="BodyText"/>
        <w:ind w:left="160" w:right="249"/>
        <w:rPr>
          <w:rFonts w:ascii="Arial" w:hAnsi="Arial" w:eastAsia="Arial" w:cs="Arial"/>
          <w:sz w:val="20"/>
          <w:szCs w:val="20"/>
        </w:rPr>
      </w:pPr>
      <w:r w:rsidRPr="261DEDD4" w:rsidR="261DEDD4">
        <w:rPr>
          <w:rFonts w:ascii="Arial" w:hAnsi="Arial" w:eastAsia="Arial" w:cs="Arial"/>
          <w:sz w:val="20"/>
          <w:szCs w:val="20"/>
        </w:rPr>
        <w:t xml:space="preserve">The National Youth Summit Series is in its sixth year and brings together some of the best and brightest students to focus on the agricultural science field. Designed for high school students in grades 9 – 12, the Ag-Science Summit provides opportunities to learn technical skills, participate in hands-on activities and workshops, and to interact and learn from leaders in this field. </w:t>
      </w:r>
      <w:r w:rsidRPr="261DEDD4" w:rsidR="261DEDD4">
        <w:rPr>
          <w:rFonts w:ascii="Arial" w:hAnsi="Arial" w:eastAsia="Arial" w:cs="Arial"/>
          <w:b w:val="1"/>
          <w:bCs w:val="1"/>
          <w:sz w:val="20"/>
          <w:szCs w:val="20"/>
        </w:rPr>
        <w:t xml:space="preserve">For more information </w:t>
      </w:r>
      <w:r w:rsidRPr="261DEDD4" w:rsidR="261DEDD4">
        <w:rPr>
          <w:rFonts w:ascii="Arial" w:hAnsi="Arial" w:eastAsia="Arial" w:cs="Arial"/>
          <w:sz w:val="20"/>
          <w:szCs w:val="20"/>
        </w:rPr>
        <w:t xml:space="preserve">about the Agri-Science Youth Summit, go to </w:t>
      </w:r>
      <w:hyperlink>
        <w:r w:rsidRPr="261DEDD4" w:rsidR="261DEDD4">
          <w:rPr>
            <w:rStyle w:val="Hyperlink"/>
            <w:rFonts w:ascii="Arial" w:hAnsi="Arial" w:eastAsia="Arial" w:cs="Arial"/>
            <w:sz w:val="20"/>
            <w:szCs w:val="20"/>
          </w:rPr>
          <w:t>https://4-h.org/parents/national-youth-summits/#!agri-science</w:t>
        </w:r>
      </w:hyperlink>
      <w:r w:rsidRPr="261DEDD4" w:rsidR="261DEDD4">
        <w:rPr>
          <w:rFonts w:ascii="Arial" w:hAnsi="Arial" w:eastAsia="Arial" w:cs="Arial"/>
          <w:sz w:val="20"/>
          <w:szCs w:val="20"/>
        </w:rPr>
        <w:t xml:space="preserve"> </w:t>
      </w:r>
    </w:p>
    <w:p xmlns:wp14="http://schemas.microsoft.com/office/word/2010/wordml" w:rsidR="004B1EC5" w:rsidP="261DEDD4" w:rsidRDefault="004B1EC5" w14:paraId="02EB378F" wp14:textId="77777777" wp14:noSpellErr="1">
      <w:pPr>
        <w:pStyle w:val="BodyText"/>
        <w:spacing w:before="1"/>
        <w:rPr>
          <w:rFonts w:ascii="Arial" w:hAnsi="Arial" w:eastAsia="Arial" w:cs="Arial"/>
          <w:sz w:val="20"/>
          <w:szCs w:val="20"/>
        </w:rPr>
      </w:pPr>
    </w:p>
    <w:p xmlns:wp14="http://schemas.microsoft.com/office/word/2010/wordml" w:rsidR="004B1EC5" w:rsidP="261DEDD4" w:rsidRDefault="00966CDC" w14:paraId="13C31B55" wp14:textId="71C8788C">
      <w:pPr>
        <w:pStyle w:val="Normal"/>
        <w:bidi w:val="0"/>
        <w:spacing w:before="90" w:beforeAutospacing="off" w:after="0" w:afterAutospacing="off" w:line="259" w:lineRule="auto"/>
        <w:ind w:left="160" w:right="249"/>
        <w:jc w:val="left"/>
        <w:rPr>
          <w:rFonts w:ascii="Arial" w:hAnsi="Arial" w:eastAsia="Arial" w:cs="Arial"/>
          <w:sz w:val="20"/>
          <w:szCs w:val="20"/>
        </w:rPr>
      </w:pPr>
      <w:r w:rsidRPr="261DEDD4">
        <w:rPr>
          <w:rFonts w:ascii="Arial" w:hAnsi="Arial" w:eastAsia="Arial" w:cs="Arial"/>
          <w:b w:val="1"/>
          <w:bCs w:val="1"/>
          <w:sz w:val="20"/>
          <w:szCs w:val="20"/>
        </w:rPr>
        <w:t xml:space="preserve">Applicants must </w:t>
      </w:r>
      <w:r w:rsidRPr="261DEDD4">
        <w:rPr>
          <w:rFonts w:ascii="Arial" w:hAnsi="Arial" w:eastAsia="Arial" w:cs="Arial"/>
          <w:b w:val="1"/>
          <w:bCs w:val="1"/>
          <w:sz w:val="20"/>
          <w:szCs w:val="20"/>
        </w:rPr>
        <w:t>submit an application</w:t>
      </w:r>
      <w:r w:rsidRPr="261DEDD4">
        <w:rPr>
          <w:rFonts w:ascii="Arial" w:hAnsi="Arial" w:eastAsia="Arial" w:cs="Arial"/>
          <w:b w:val="1"/>
          <w:bCs w:val="1"/>
          <w:sz w:val="20"/>
          <w:szCs w:val="20"/>
        </w:rPr>
        <w:t xml:space="preserve"> by </w:t>
      </w:r>
      <w:r w:rsidRPr="261DEDD4" w:rsidR="006657B1">
        <w:rPr>
          <w:rFonts w:ascii="Arial" w:hAnsi="Arial" w:eastAsia="Arial" w:cs="Arial"/>
          <w:b w:val="1"/>
          <w:bCs w:val="1"/>
          <w:sz w:val="20"/>
          <w:szCs w:val="20"/>
        </w:rPr>
        <w:t>December 7, 2020</w:t>
      </w:r>
      <w:r w:rsidRPr="261DEDD4">
        <w:rPr>
          <w:rFonts w:ascii="Arial" w:hAnsi="Arial" w:eastAsia="Arial" w:cs="Arial"/>
          <w:b w:val="1"/>
          <w:bCs w:val="1"/>
          <w:sz w:val="20"/>
          <w:szCs w:val="20"/>
        </w:rPr>
        <w:t xml:space="preserve">. </w:t>
      </w:r>
      <w:r w:rsidRPr="261DEDD4">
        <w:rPr>
          <w:rFonts w:ascii="Arial" w:hAnsi="Arial" w:eastAsia="Arial" w:cs="Arial"/>
          <w:sz w:val="20"/>
          <w:szCs w:val="20"/>
        </w:rPr>
        <w:t xml:space="preserve">Submissions must be returned by email </w:t>
      </w:r>
      <w:r w:rsidRPr="261DEDD4" w:rsidR="006657B1">
        <w:rPr>
          <w:rFonts w:ascii="Arial" w:hAnsi="Arial" w:eastAsia="Arial" w:cs="Arial"/>
          <w:sz w:val="20"/>
          <w:szCs w:val="20"/>
        </w:rPr>
        <w:t>to:</w:t>
      </w:r>
      <w:r w:rsidRPr="261DEDD4">
        <w:rPr>
          <w:rFonts w:ascii="Arial" w:hAnsi="Arial" w:eastAsia="Arial" w:cs="Arial"/>
          <w:sz w:val="20"/>
          <w:szCs w:val="20"/>
        </w:rPr>
        <w:t xml:space="preserve"> </w:t>
      </w:r>
      <w:r w:rsidR="006657B1">
        <w:rPr>
          <w:sz w:val="24"/>
        </w:rPr>
        <w:tab/>
      </w:r>
      <w:r w:rsidR="006657B1">
        <w:rPr>
          <w:sz w:val="24"/>
        </w:rPr>
        <w:tab/>
      </w:r>
      <w:r w:rsidRPr="261DEDD4">
        <w:rPr>
          <w:rFonts w:ascii="Arial" w:hAnsi="Arial" w:eastAsia="Arial" w:cs="Arial"/>
          <w:sz w:val="20"/>
          <w:szCs w:val="20"/>
        </w:rPr>
        <w:t xml:space="preserve">Carrie Chickering-Sears </w:t>
      </w:r>
      <w:hyperlink r:id="R327470efa0cd4b86">
        <w:r w:rsidRPr="261DEDD4" w:rsidR="261DEDD4">
          <w:rPr>
            <w:rStyle w:val="Hyperlink"/>
            <w:rFonts w:ascii="Arial" w:hAnsi="Arial" w:eastAsia="Arial" w:cs="Arial"/>
            <w:sz w:val="20"/>
            <w:szCs w:val="20"/>
            <w:u w:val="single"/>
          </w:rPr>
          <w:t>ccsears@umext.umass.edu</w:t>
        </w:r>
      </w:hyperlink>
    </w:p>
    <w:p xmlns:wp14="http://schemas.microsoft.com/office/word/2010/wordml" w:rsidR="004B1EC5" w:rsidP="261DEDD4" w:rsidRDefault="00966CDC" w14:paraId="1405EDB3" wp14:textId="77777777" wp14:noSpellErr="1">
      <w:pPr>
        <w:pStyle w:val="Heading1"/>
        <w:spacing w:line="275" w:lineRule="exact"/>
        <w:rPr>
          <w:rFonts w:ascii="Arial" w:hAnsi="Arial" w:eastAsia="Arial" w:cs="Arial"/>
          <w:sz w:val="20"/>
          <w:szCs w:val="20"/>
        </w:rPr>
      </w:pPr>
      <w:r w:rsidRPr="261DEDD4" w:rsidR="261DEDD4">
        <w:rPr>
          <w:rFonts w:ascii="Arial" w:hAnsi="Arial" w:eastAsia="Arial" w:cs="Arial"/>
          <w:sz w:val="20"/>
          <w:szCs w:val="20"/>
        </w:rPr>
        <w:t>Expectations:</w:t>
      </w:r>
    </w:p>
    <w:p xmlns:wp14="http://schemas.microsoft.com/office/word/2010/wordml" w:rsidR="004B1EC5" w:rsidP="261DEDD4" w:rsidRDefault="00966CDC" w14:paraId="65A8A369" wp14:textId="77777777">
      <w:pPr>
        <w:pStyle w:val="ListParagraph"/>
        <w:numPr>
          <w:ilvl w:val="2"/>
          <w:numId w:val="2"/>
        </w:numPr>
        <w:tabs>
          <w:tab w:val="left" w:pos="880"/>
          <w:tab w:val="left" w:pos="881"/>
        </w:tabs>
        <w:spacing w:line="293" w:lineRule="exact"/>
        <w:rPr>
          <w:rFonts w:ascii="Arial" w:hAnsi="Arial" w:eastAsia="Arial" w:cs="Arial"/>
          <w:sz w:val="20"/>
          <w:szCs w:val="20"/>
        </w:rPr>
      </w:pPr>
      <w:r w:rsidRPr="261DEDD4">
        <w:rPr>
          <w:rFonts w:ascii="Arial" w:hAnsi="Arial" w:eastAsia="Arial" w:cs="Arial"/>
          <w:sz w:val="20"/>
          <w:szCs w:val="20"/>
        </w:rPr>
        <w:t>Participate in conference</w:t>
      </w:r>
      <w:r w:rsidRPr="261DEDD4">
        <w:rPr>
          <w:rFonts w:ascii="Arial" w:hAnsi="Arial" w:eastAsia="Arial" w:cs="Arial"/>
          <w:spacing w:val="-6"/>
          <w:sz w:val="20"/>
          <w:szCs w:val="20"/>
        </w:rPr>
        <w:t xml:space="preserve"> </w:t>
      </w:r>
      <w:r w:rsidRPr="261DEDD4">
        <w:rPr>
          <w:rFonts w:ascii="Arial" w:hAnsi="Arial" w:eastAsia="Arial" w:cs="Arial"/>
          <w:sz w:val="20"/>
          <w:szCs w:val="20"/>
        </w:rPr>
        <w:t>calls</w:t>
      </w:r>
      <w:r w:rsidRPr="261DEDD4" w:rsidR="006657B1">
        <w:rPr>
          <w:rFonts w:ascii="Arial" w:hAnsi="Arial" w:eastAsia="Arial" w:cs="Arial"/>
          <w:sz w:val="20"/>
          <w:szCs w:val="20"/>
        </w:rPr>
        <w:t xml:space="preserve"> prior to and after the summit</w:t>
      </w:r>
    </w:p>
    <w:p xmlns:wp14="http://schemas.microsoft.com/office/word/2010/wordml" w:rsidR="006657B1" w:rsidP="261DEDD4" w:rsidRDefault="006657B1" w14:paraId="6C127D97" wp14:textId="44168C19">
      <w:pPr>
        <w:pStyle w:val="ListParagraph"/>
        <w:numPr>
          <w:ilvl w:val="2"/>
          <w:numId w:val="2"/>
        </w:numPr>
        <w:tabs>
          <w:tab w:val="left" w:pos="880"/>
          <w:tab w:val="left" w:pos="881"/>
        </w:tabs>
        <w:spacing w:line="293" w:lineRule="exact"/>
        <w:rPr>
          <w:rFonts w:ascii="Arial" w:hAnsi="Arial" w:eastAsia="Arial" w:cs="Arial"/>
          <w:sz w:val="20"/>
          <w:szCs w:val="20"/>
        </w:rPr>
      </w:pPr>
      <w:r w:rsidRPr="261DEDD4" w:rsidR="261DEDD4">
        <w:rPr>
          <w:rFonts w:ascii="Arial" w:hAnsi="Arial" w:eastAsia="Arial" w:cs="Arial"/>
          <w:sz w:val="20"/>
          <w:szCs w:val="20"/>
        </w:rPr>
        <w:t>Virtually attend the National Youth Agri-Science Summit</w:t>
      </w:r>
    </w:p>
    <w:p xmlns:wp14="http://schemas.microsoft.com/office/word/2010/wordml" w:rsidR="004B1EC5" w:rsidP="261DEDD4" w:rsidRDefault="00966CDC" w14:paraId="32D8E43B" wp14:textId="4D4C60E3">
      <w:pPr>
        <w:pStyle w:val="ListParagraph"/>
        <w:numPr>
          <w:ilvl w:val="2"/>
          <w:numId w:val="2"/>
        </w:numPr>
        <w:tabs>
          <w:tab w:val="left" w:pos="880"/>
          <w:tab w:val="left" w:pos="881"/>
        </w:tabs>
        <w:spacing w:line="292" w:lineRule="exact"/>
        <w:rPr>
          <w:rFonts w:ascii="Arial" w:hAnsi="Arial" w:eastAsia="Arial" w:cs="Arial"/>
          <w:sz w:val="20"/>
          <w:szCs w:val="20"/>
        </w:rPr>
      </w:pPr>
      <w:r w:rsidRPr="261DEDD4">
        <w:rPr>
          <w:rFonts w:ascii="Arial" w:hAnsi="Arial" w:eastAsia="Arial" w:cs="Arial"/>
          <w:sz w:val="20"/>
          <w:szCs w:val="20"/>
        </w:rPr>
        <w:t xml:space="preserve">Commit to helping at </w:t>
      </w:r>
      <w:r w:rsidRPr="261DEDD4" w:rsidR="003766BD">
        <w:rPr>
          <w:rFonts w:ascii="Arial" w:hAnsi="Arial" w:eastAsia="Arial" w:cs="Arial"/>
          <w:sz w:val="20"/>
          <w:szCs w:val="20"/>
        </w:rPr>
        <w:t>two</w:t>
      </w:r>
      <w:r w:rsidRPr="261DEDD4">
        <w:rPr>
          <w:rFonts w:ascii="Arial" w:hAnsi="Arial" w:eastAsia="Arial" w:cs="Arial"/>
          <w:sz w:val="20"/>
          <w:szCs w:val="20"/>
        </w:rPr>
        <w:t xml:space="preserve"> Massachusetts 4-H events in the coming year. </w:t>
      </w:r>
      <w:r w:rsidRPr="261DEDD4">
        <w:rPr>
          <w:rFonts w:ascii="Arial" w:hAnsi="Arial" w:eastAsia="Arial" w:cs="Arial"/>
          <w:b w:val="1"/>
          <w:bCs w:val="1"/>
          <w:sz w:val="20"/>
          <w:szCs w:val="20"/>
          <w:u w:val="single"/>
        </w:rPr>
        <w:t xml:space="preserve">Note:</w:t>
      </w:r>
      <w:r w:rsidRPr="261DEDD4">
        <w:rPr>
          <w:rFonts w:ascii="Arial" w:hAnsi="Arial" w:eastAsia="Arial" w:cs="Arial"/>
          <w:sz w:val="20"/>
          <w:szCs w:val="20"/>
        </w:rPr>
        <w:t xml:space="preserve"> </w:t>
      </w:r>
      <w:r w:rsidRPr="261DEDD4" w:rsidR="006657B1">
        <w:rPr>
          <w:rFonts w:ascii="Arial" w:hAnsi="Arial" w:eastAsia="Arial" w:cs="Arial"/>
          <w:sz w:val="20"/>
          <w:szCs w:val="20"/>
        </w:rPr>
        <w:t>events may be virtual.</w:t>
      </w:r>
    </w:p>
    <w:p xmlns:wp14="http://schemas.microsoft.com/office/word/2010/wordml" w:rsidR="004B1EC5" w:rsidP="261DEDD4" w:rsidRDefault="00966CDC" w14:paraId="78D2811D" wp14:textId="77777777" wp14:noSpellErr="1">
      <w:pPr>
        <w:pStyle w:val="ListParagraph"/>
        <w:numPr>
          <w:ilvl w:val="3"/>
          <w:numId w:val="2"/>
        </w:numPr>
        <w:tabs>
          <w:tab w:val="left" w:pos="1601"/>
        </w:tabs>
        <w:spacing w:line="284" w:lineRule="exact"/>
        <w:rPr>
          <w:rFonts w:ascii="Arial" w:hAnsi="Arial" w:eastAsia="Arial" w:cs="Arial"/>
          <w:sz w:val="20"/>
          <w:szCs w:val="20"/>
        </w:rPr>
      </w:pPr>
      <w:r w:rsidRPr="261DEDD4">
        <w:rPr>
          <w:rFonts w:ascii="Arial" w:hAnsi="Arial" w:eastAsia="Arial" w:cs="Arial"/>
          <w:sz w:val="20"/>
          <w:szCs w:val="20"/>
        </w:rPr>
        <w:t>Lead or co-teach a workshop at Winter</w:t>
      </w:r>
      <w:r w:rsidRPr="261DEDD4">
        <w:rPr>
          <w:rFonts w:ascii="Arial" w:hAnsi="Arial" w:eastAsia="Arial" w:cs="Arial"/>
          <w:spacing w:val="-9"/>
          <w:sz w:val="20"/>
          <w:szCs w:val="20"/>
        </w:rPr>
        <w:t xml:space="preserve"> </w:t>
      </w:r>
      <w:r w:rsidRPr="261DEDD4">
        <w:rPr>
          <w:rFonts w:ascii="Arial" w:hAnsi="Arial" w:eastAsia="Arial" w:cs="Arial"/>
          <w:sz w:val="20"/>
          <w:szCs w:val="20"/>
        </w:rPr>
        <w:t>Forum</w:t>
      </w:r>
    </w:p>
    <w:p xmlns:wp14="http://schemas.microsoft.com/office/word/2010/wordml" w:rsidR="004B1EC5" w:rsidP="261DEDD4" w:rsidRDefault="00966CDC" w14:paraId="40A5626A" wp14:textId="77777777" wp14:noSpellErr="1">
      <w:pPr>
        <w:pStyle w:val="ListParagraph"/>
        <w:numPr>
          <w:ilvl w:val="3"/>
          <w:numId w:val="2"/>
        </w:numPr>
        <w:tabs>
          <w:tab w:val="left" w:pos="1601"/>
        </w:tabs>
        <w:rPr>
          <w:rFonts w:ascii="Arial" w:hAnsi="Arial" w:eastAsia="Arial" w:cs="Arial"/>
          <w:sz w:val="20"/>
          <w:szCs w:val="20"/>
        </w:rPr>
      </w:pPr>
      <w:r w:rsidRPr="261DEDD4" w:rsidR="261DEDD4">
        <w:rPr>
          <w:rFonts w:ascii="Arial" w:hAnsi="Arial" w:eastAsia="Arial" w:cs="Arial"/>
          <w:sz w:val="20"/>
          <w:szCs w:val="20"/>
        </w:rPr>
        <w:t xml:space="preserve">Lead or-co-teach an activity at Explore UMass Program </w:t>
      </w:r>
    </w:p>
    <w:p xmlns:wp14="http://schemas.microsoft.com/office/word/2010/wordml" w:rsidR="004B1EC5" w:rsidP="261DEDD4" w:rsidRDefault="00966CDC" w14:paraId="5C461BEC" wp14:textId="77777777" wp14:noSpellErr="1">
      <w:pPr>
        <w:pStyle w:val="ListParagraph"/>
        <w:numPr>
          <w:ilvl w:val="3"/>
          <w:numId w:val="2"/>
        </w:numPr>
        <w:tabs>
          <w:tab w:val="left" w:pos="1601"/>
        </w:tabs>
        <w:rPr>
          <w:rFonts w:ascii="Arial" w:hAnsi="Arial" w:eastAsia="Arial" w:cs="Arial"/>
          <w:sz w:val="20"/>
          <w:szCs w:val="20"/>
        </w:rPr>
      </w:pPr>
      <w:r w:rsidRPr="261DEDD4">
        <w:rPr>
          <w:rFonts w:ascii="Arial" w:hAnsi="Arial" w:eastAsia="Arial" w:cs="Arial"/>
          <w:sz w:val="20"/>
          <w:szCs w:val="20"/>
        </w:rPr>
        <w:t>Plan activity and work at MA 4-H Animal</w:t>
      </w:r>
      <w:r w:rsidRPr="261DEDD4">
        <w:rPr>
          <w:rFonts w:ascii="Arial" w:hAnsi="Arial" w:eastAsia="Arial" w:cs="Arial"/>
          <w:spacing w:val="-8"/>
          <w:sz w:val="20"/>
          <w:szCs w:val="20"/>
        </w:rPr>
        <w:t xml:space="preserve"> </w:t>
      </w:r>
      <w:r w:rsidRPr="261DEDD4">
        <w:rPr>
          <w:rFonts w:ascii="Arial" w:hAnsi="Arial" w:eastAsia="Arial" w:cs="Arial"/>
          <w:sz w:val="20"/>
          <w:szCs w:val="20"/>
        </w:rPr>
        <w:t>Academies</w:t>
      </w:r>
    </w:p>
    <w:p xmlns:wp14="http://schemas.microsoft.com/office/word/2010/wordml" w:rsidR="004B1EC5" w:rsidP="261DEDD4" w:rsidRDefault="00966CDC" w14:paraId="3F578786" wp14:textId="77777777">
      <w:pPr>
        <w:pStyle w:val="ListParagraph"/>
        <w:numPr>
          <w:ilvl w:val="3"/>
          <w:numId w:val="2"/>
        </w:numPr>
        <w:tabs>
          <w:tab w:val="left" w:pos="1601"/>
        </w:tabs>
        <w:rPr>
          <w:rFonts w:ascii="Arial" w:hAnsi="Arial" w:eastAsia="Arial" w:cs="Arial"/>
          <w:sz w:val="20"/>
          <w:szCs w:val="20"/>
        </w:rPr>
      </w:pPr>
      <w:r w:rsidRPr="261DEDD4">
        <w:rPr>
          <w:rFonts w:ascii="Arial" w:hAnsi="Arial" w:eastAsia="Arial" w:cs="Arial"/>
          <w:sz w:val="20"/>
          <w:szCs w:val="20"/>
        </w:rPr>
        <w:t>Conduct an activity at a Massachusetts 4-H fair or other agricultural</w:t>
      </w:r>
      <w:r w:rsidRPr="261DEDD4">
        <w:rPr>
          <w:rFonts w:ascii="Arial" w:hAnsi="Arial" w:eastAsia="Arial" w:cs="Arial"/>
          <w:spacing w:val="-12"/>
          <w:sz w:val="20"/>
          <w:szCs w:val="20"/>
        </w:rPr>
        <w:t xml:space="preserve"> </w:t>
      </w:r>
      <w:r w:rsidRPr="261DEDD4">
        <w:rPr>
          <w:rFonts w:ascii="Arial" w:hAnsi="Arial" w:eastAsia="Arial" w:cs="Arial"/>
          <w:sz w:val="20"/>
          <w:szCs w:val="20"/>
        </w:rPr>
        <w:t>event</w:t>
      </w:r>
    </w:p>
    <w:p xmlns:wp14="http://schemas.microsoft.com/office/word/2010/wordml" w:rsidR="004B1EC5" w:rsidP="261DEDD4" w:rsidRDefault="00966CDC" w14:paraId="1E2BB216" wp14:textId="77777777">
      <w:pPr>
        <w:pStyle w:val="ListParagraph"/>
        <w:numPr>
          <w:ilvl w:val="3"/>
          <w:numId w:val="2"/>
        </w:numPr>
        <w:tabs>
          <w:tab w:val="left" w:pos="1601"/>
        </w:tabs>
        <w:spacing w:before="5" w:line="223" w:lineRule="auto"/>
        <w:ind w:right="740"/>
        <w:rPr>
          <w:rFonts w:ascii="Arial" w:hAnsi="Arial" w:eastAsia="Arial" w:cs="Arial"/>
          <w:sz w:val="20"/>
          <w:szCs w:val="20"/>
        </w:rPr>
      </w:pPr>
      <w:r w:rsidRPr="261DEDD4">
        <w:rPr>
          <w:rFonts w:ascii="Arial" w:hAnsi="Arial" w:eastAsia="Arial" w:cs="Arial"/>
          <w:sz w:val="20"/>
          <w:szCs w:val="20"/>
        </w:rPr>
        <w:t>Conduct an activity at an agricultural business such as Tractor Supply or at a specific site, such as</w:t>
      </w:r>
      <w:r w:rsidRPr="261DEDD4">
        <w:rPr>
          <w:rFonts w:ascii="Arial" w:hAnsi="Arial" w:eastAsia="Arial" w:cs="Arial"/>
          <w:spacing w:val="-13"/>
          <w:sz w:val="20"/>
          <w:szCs w:val="20"/>
        </w:rPr>
        <w:t xml:space="preserve"> </w:t>
      </w:r>
      <w:r w:rsidRPr="261DEDD4">
        <w:rPr>
          <w:rFonts w:ascii="Arial" w:hAnsi="Arial" w:eastAsia="Arial" w:cs="Arial"/>
          <w:sz w:val="20"/>
          <w:szCs w:val="20"/>
        </w:rPr>
        <w:t>Sunny Rock</w:t>
      </w:r>
      <w:r w:rsidRPr="261DEDD4">
        <w:rPr>
          <w:rFonts w:ascii="Arial" w:hAnsi="Arial" w:eastAsia="Arial" w:cs="Arial"/>
          <w:spacing w:val="-5"/>
          <w:sz w:val="20"/>
          <w:szCs w:val="20"/>
        </w:rPr>
        <w:t xml:space="preserve"> </w:t>
      </w:r>
      <w:r w:rsidRPr="261DEDD4">
        <w:rPr>
          <w:rFonts w:ascii="Arial" w:hAnsi="Arial" w:eastAsia="Arial" w:cs="Arial"/>
          <w:sz w:val="20"/>
          <w:szCs w:val="20"/>
        </w:rPr>
        <w:t>Farm.</w:t>
      </w:r>
    </w:p>
    <w:p xmlns:wp14="http://schemas.microsoft.com/office/word/2010/wordml" w:rsidR="006657B1" w:rsidP="261DEDD4" w:rsidRDefault="006657B1" w14:paraId="5A39BBE3" wp14:textId="77777777" wp14:noSpellErr="1">
      <w:pPr>
        <w:pStyle w:val="ListParagraph"/>
        <w:tabs>
          <w:tab w:val="left" w:pos="1601"/>
        </w:tabs>
        <w:spacing w:before="5" w:line="223" w:lineRule="auto"/>
        <w:ind w:right="740" w:firstLine="0"/>
        <w:rPr>
          <w:rFonts w:ascii="Arial" w:hAnsi="Arial" w:eastAsia="Arial" w:cs="Arial"/>
          <w:sz w:val="20"/>
          <w:szCs w:val="20"/>
        </w:rPr>
      </w:pPr>
    </w:p>
    <w:p xmlns:wp14="http://schemas.microsoft.com/office/word/2010/wordml" w:rsidR="004B1EC5" w:rsidP="261DEDD4" w:rsidRDefault="00966CDC" w14:paraId="4883C662" wp14:textId="7C0640B8">
      <w:pPr>
        <w:pStyle w:val="Heading1"/>
        <w:spacing w:before="0"/>
        <w:rPr>
          <w:rFonts w:ascii="Arial" w:hAnsi="Arial" w:eastAsia="Arial" w:cs="Arial"/>
          <w:b w:val="0"/>
          <w:bCs w:val="0"/>
          <w:sz w:val="20"/>
          <w:szCs w:val="20"/>
        </w:rPr>
      </w:pPr>
      <w:r w:rsidRPr="261DEDD4" w:rsidR="261DEDD4">
        <w:rPr>
          <w:rFonts w:ascii="Arial" w:hAnsi="Arial" w:eastAsia="Arial" w:cs="Arial"/>
          <w:sz w:val="20"/>
          <w:szCs w:val="20"/>
        </w:rPr>
        <w:t xml:space="preserve">Application must include your name, age, and 4-H affiliation. In </w:t>
      </w:r>
      <w:proofErr w:type="spellStart"/>
      <w:r w:rsidRPr="261DEDD4" w:rsidR="261DEDD4">
        <w:rPr>
          <w:rFonts w:ascii="Arial" w:hAnsi="Arial" w:eastAsia="Arial" w:cs="Arial"/>
          <w:sz w:val="20"/>
          <w:szCs w:val="20"/>
        </w:rPr>
        <w:t>additon</w:t>
      </w:r>
      <w:proofErr w:type="spellEnd"/>
      <w:r w:rsidRPr="261DEDD4" w:rsidR="261DEDD4">
        <w:rPr>
          <w:rFonts w:ascii="Arial" w:hAnsi="Arial" w:eastAsia="Arial" w:cs="Arial"/>
          <w:sz w:val="20"/>
          <w:szCs w:val="20"/>
        </w:rPr>
        <w:t xml:space="preserve"> you must</w:t>
      </w:r>
    </w:p>
    <w:p w:rsidR="261DEDD4" w:rsidP="261DEDD4" w:rsidRDefault="261DEDD4" w14:paraId="3E8A5E17" w14:textId="75EB89B2">
      <w:pPr>
        <w:pStyle w:val="BodyText"/>
        <w:ind w:left="340"/>
        <w:rPr>
          <w:rFonts w:ascii="Arial" w:hAnsi="Arial" w:eastAsia="Arial" w:cs="Arial"/>
          <w:sz w:val="20"/>
          <w:szCs w:val="20"/>
        </w:rPr>
      </w:pPr>
    </w:p>
    <w:p xmlns:wp14="http://schemas.microsoft.com/office/word/2010/wordml" w:rsidR="004B1EC5" w:rsidP="261DEDD4" w:rsidRDefault="00966CDC" w14:paraId="2DEBA025" wp14:textId="77777777">
      <w:pPr>
        <w:pStyle w:val="BodyText"/>
        <w:tabs>
          <w:tab w:val="left" w:pos="485"/>
        </w:tabs>
        <w:spacing w:line="240" w:lineRule="auto"/>
        <w:ind w:left="0"/>
        <w:rPr>
          <w:rFonts w:ascii="Arial" w:hAnsi="Arial" w:eastAsia="Arial" w:cs="Arial"/>
          <w:sz w:val="20"/>
          <w:szCs w:val="20"/>
        </w:rPr>
      </w:pPr>
      <w:r w:rsidRPr="261DEDD4">
        <w:rPr>
          <w:rFonts w:ascii="Arial" w:hAnsi="Arial" w:eastAsia="Arial" w:cs="Arial"/>
          <w:sz w:val="20"/>
          <w:szCs w:val="20"/>
        </w:rPr>
        <w:t>Provide written answers to the</w:t>
      </w:r>
      <w:r w:rsidRPr="261DEDD4">
        <w:rPr>
          <w:rFonts w:ascii="Arial" w:hAnsi="Arial" w:eastAsia="Arial" w:cs="Arial"/>
          <w:spacing w:val="-2"/>
          <w:sz w:val="20"/>
          <w:szCs w:val="20"/>
        </w:rPr>
        <w:t xml:space="preserve"> </w:t>
      </w:r>
      <w:r w:rsidRPr="261DEDD4">
        <w:rPr>
          <w:rFonts w:ascii="Arial" w:hAnsi="Arial" w:eastAsia="Arial" w:cs="Arial"/>
          <w:sz w:val="20"/>
          <w:szCs w:val="20"/>
        </w:rPr>
        <w:t>following questions</w:t>
      </w:r>
    </w:p>
    <w:p xmlns:wp14="http://schemas.microsoft.com/office/word/2010/wordml" w:rsidR="004B1EC5" w:rsidP="261DEDD4" w:rsidRDefault="00966CDC" wp14:textId="77777777" w14:paraId="5E98119C">
      <w:pPr>
        <w:pStyle w:val="BodyText"/>
        <w:numPr>
          <w:ilvl w:val="0"/>
          <w:numId w:val="3"/>
        </w:numPr>
        <w:tabs>
          <w:tab w:val="left" w:pos="1780"/>
        </w:tabs>
        <w:ind/>
        <w:rPr>
          <w:rFonts w:ascii="Arial" w:hAnsi="Arial" w:eastAsia="Arial" w:cs="Arial"/>
          <w:sz w:val="20"/>
          <w:szCs w:val="20"/>
        </w:rPr>
      </w:pPr>
      <w:r w:rsidRPr="261DEDD4">
        <w:rPr>
          <w:rFonts w:ascii="Arial" w:hAnsi="Arial" w:eastAsia="Arial" w:cs="Arial"/>
          <w:sz w:val="20"/>
          <w:szCs w:val="20"/>
        </w:rPr>
        <w:t>Describe your experience in Communications and</w:t>
      </w:r>
      <w:r w:rsidRPr="261DEDD4">
        <w:rPr>
          <w:rFonts w:ascii="Arial" w:hAnsi="Arial" w:eastAsia="Arial" w:cs="Arial"/>
          <w:spacing w:val="-10"/>
          <w:sz w:val="20"/>
          <w:szCs w:val="20"/>
        </w:rPr>
        <w:t xml:space="preserve"> </w:t>
      </w:r>
      <w:r w:rsidRPr="261DEDD4">
        <w:rPr>
          <w:rFonts w:ascii="Arial" w:hAnsi="Arial" w:eastAsia="Arial" w:cs="Arial"/>
          <w:sz w:val="20"/>
          <w:szCs w:val="20"/>
        </w:rPr>
        <w:t>Leadership.</w:t>
      </w:r>
    </w:p>
    <w:p xmlns:wp14="http://schemas.microsoft.com/office/word/2010/wordml" w:rsidR="004B1EC5" w:rsidP="261DEDD4" w:rsidRDefault="00966CDC" wp14:textId="77777777" w14:paraId="31C55176">
      <w:pPr>
        <w:pStyle w:val="BodyText"/>
        <w:numPr>
          <w:ilvl w:val="0"/>
          <w:numId w:val="3"/>
        </w:numPr>
        <w:tabs>
          <w:tab w:val="left" w:pos="1780"/>
        </w:tabs>
        <w:ind/>
        <w:rPr>
          <w:rFonts w:ascii="Arial" w:hAnsi="Arial" w:eastAsia="Arial" w:cs="Arial"/>
          <w:sz w:val="20"/>
          <w:szCs w:val="20"/>
        </w:rPr>
      </w:pPr>
      <w:r w:rsidRPr="261DEDD4">
        <w:rPr>
          <w:rFonts w:ascii="Arial" w:hAnsi="Arial" w:eastAsia="Arial" w:cs="Arial"/>
          <w:sz w:val="20"/>
          <w:szCs w:val="20"/>
        </w:rPr>
        <w:t>Describe your outreach efforts in promoting agriculture within the</w:t>
      </w:r>
      <w:r w:rsidRPr="261DEDD4">
        <w:rPr>
          <w:rFonts w:ascii="Arial" w:hAnsi="Arial" w:eastAsia="Arial" w:cs="Arial"/>
          <w:spacing w:val="-16"/>
          <w:sz w:val="20"/>
          <w:szCs w:val="20"/>
        </w:rPr>
        <w:t xml:space="preserve"> </w:t>
      </w:r>
      <w:r w:rsidRPr="261DEDD4">
        <w:rPr>
          <w:rFonts w:ascii="Arial" w:hAnsi="Arial" w:eastAsia="Arial" w:cs="Arial"/>
          <w:sz w:val="20"/>
          <w:szCs w:val="20"/>
        </w:rPr>
        <w:t>Commonwealth.</w:t>
      </w:r>
    </w:p>
    <w:p xmlns:wp14="http://schemas.microsoft.com/office/word/2010/wordml" w:rsidR="004B1EC5" w:rsidP="261DEDD4" w:rsidRDefault="00966CDC" wp14:textId="77777777" w14:paraId="6EC911F8">
      <w:pPr>
        <w:pStyle w:val="BodyText"/>
        <w:numPr>
          <w:ilvl w:val="0"/>
          <w:numId w:val="3"/>
        </w:numPr>
        <w:tabs>
          <w:tab w:val="left" w:pos="1780"/>
        </w:tabs>
        <w:ind/>
        <w:rPr>
          <w:rFonts w:ascii="Arial" w:hAnsi="Arial" w:eastAsia="Arial" w:cs="Arial"/>
          <w:sz w:val="20"/>
          <w:szCs w:val="20"/>
        </w:rPr>
      </w:pPr>
      <w:r w:rsidRPr="261DEDD4">
        <w:rPr>
          <w:rFonts w:ascii="Arial" w:hAnsi="Arial" w:eastAsia="Arial" w:cs="Arial"/>
          <w:sz w:val="20"/>
          <w:szCs w:val="20"/>
        </w:rPr>
        <w:t>After visiting the Agri-Science site (20</w:t>
      </w:r>
      <w:r w:rsidRPr="261DEDD4" w:rsidR="006657B1">
        <w:rPr>
          <w:rFonts w:ascii="Arial" w:hAnsi="Arial" w:eastAsia="Arial" w:cs="Arial"/>
          <w:sz w:val="20"/>
          <w:szCs w:val="20"/>
        </w:rPr>
        <w:t>21</w:t>
      </w:r>
      <w:r w:rsidRPr="261DEDD4">
        <w:rPr>
          <w:rFonts w:ascii="Arial" w:hAnsi="Arial" w:eastAsia="Arial" w:cs="Arial"/>
          <w:sz w:val="20"/>
          <w:szCs w:val="20"/>
        </w:rPr>
        <w:t xml:space="preserve"> Program Schedule </w:t>
      </w:r>
      <w:r w:rsidRPr="261DEDD4" w:rsidR="006657B1">
        <w:rPr>
          <w:rFonts w:ascii="Arial" w:hAnsi="Arial" w:eastAsia="Arial" w:cs="Arial"/>
          <w:sz w:val="20"/>
          <w:szCs w:val="20"/>
        </w:rPr>
        <w:t>will be on-line shortly</w:t>
      </w:r>
      <w:r w:rsidRPr="261DEDD4">
        <w:rPr>
          <w:rFonts w:ascii="Arial" w:hAnsi="Arial" w:eastAsia="Arial" w:cs="Arial"/>
          <w:sz w:val="20"/>
          <w:szCs w:val="20"/>
        </w:rPr>
        <w:t>)</w:t>
      </w:r>
      <w:r w:rsidRPr="261DEDD4">
        <w:rPr>
          <w:rFonts w:ascii="Arial" w:hAnsi="Arial" w:eastAsia="Arial" w:cs="Arial"/>
          <w:spacing w:val="1"/>
          <w:sz w:val="20"/>
          <w:szCs w:val="20"/>
        </w:rPr>
        <w:t xml:space="preserve"> and reviewing the scheduled trainings, </w:t>
      </w:r>
      <w:r w:rsidRPr="261DEDD4">
        <w:rPr>
          <w:rFonts w:ascii="Arial" w:hAnsi="Arial" w:eastAsia="Arial" w:cs="Arial"/>
          <w:sz w:val="20"/>
          <w:szCs w:val="20"/>
        </w:rPr>
        <w:t>what opportunities do you envision incorporating into the</w:t>
      </w:r>
      <w:r w:rsidRPr="261DEDD4">
        <w:rPr>
          <w:rFonts w:ascii="Arial" w:hAnsi="Arial" w:eastAsia="Arial" w:cs="Arial"/>
          <w:spacing w:val="-17"/>
          <w:sz w:val="20"/>
          <w:szCs w:val="20"/>
        </w:rPr>
        <w:t xml:space="preserve"> </w:t>
      </w:r>
      <w:r w:rsidRPr="261DEDD4">
        <w:rPr>
          <w:rFonts w:ascii="Arial" w:hAnsi="Arial" w:eastAsia="Arial" w:cs="Arial"/>
          <w:sz w:val="20"/>
          <w:szCs w:val="20"/>
        </w:rPr>
        <w:t>Massachusetts    4-H</w:t>
      </w:r>
      <w:r w:rsidRPr="261DEDD4">
        <w:rPr>
          <w:rFonts w:ascii="Arial" w:hAnsi="Arial" w:eastAsia="Arial" w:cs="Arial"/>
          <w:spacing w:val="-5"/>
          <w:sz w:val="20"/>
          <w:szCs w:val="20"/>
        </w:rPr>
        <w:t xml:space="preserve"> </w:t>
      </w:r>
      <w:r w:rsidRPr="261DEDD4">
        <w:rPr>
          <w:rFonts w:ascii="Arial" w:hAnsi="Arial" w:eastAsia="Arial" w:cs="Arial"/>
          <w:sz w:val="20"/>
          <w:szCs w:val="20"/>
        </w:rPr>
        <w:t>program?</w:t>
      </w:r>
    </w:p>
    <w:p xmlns:wp14="http://schemas.microsoft.com/office/word/2010/wordml" w:rsidR="004B1EC5" w:rsidP="261DEDD4" w:rsidRDefault="004B1EC5" w14:paraId="0D0B940D" wp14:textId="77777777" wp14:noSpellErr="1">
      <w:pPr>
        <w:pStyle w:val="BodyText"/>
        <w:rPr>
          <w:rFonts w:ascii="Arial" w:hAnsi="Arial" w:eastAsia="Arial" w:cs="Arial"/>
          <w:sz w:val="20"/>
          <w:szCs w:val="20"/>
        </w:rPr>
      </w:pPr>
    </w:p>
    <w:p xmlns:wp14="http://schemas.microsoft.com/office/word/2010/wordml" w:rsidR="004B1EC5" w:rsidP="261DEDD4" w:rsidRDefault="00966CDC" w14:paraId="4D55ED91" wp14:textId="6488B827">
      <w:pPr>
        <w:pStyle w:val="BodyText"/>
        <w:ind w:left="0" w:right="2222"/>
        <w:rPr>
          <w:rFonts w:ascii="Arial" w:hAnsi="Arial" w:eastAsia="Arial" w:cs="Arial"/>
          <w:sz w:val="20"/>
          <w:szCs w:val="20"/>
        </w:rPr>
      </w:pPr>
      <w:r w:rsidRPr="261DEDD4" w:rsidR="261DEDD4">
        <w:rPr>
          <w:rFonts w:ascii="Arial" w:hAnsi="Arial" w:eastAsia="Arial" w:cs="Arial"/>
          <w:sz w:val="20"/>
          <w:szCs w:val="20"/>
        </w:rPr>
        <w:t xml:space="preserve">In addition, you </w:t>
      </w:r>
      <w:r w:rsidRPr="261DEDD4" w:rsidR="261DEDD4">
        <w:rPr>
          <w:rFonts w:ascii="Arial" w:hAnsi="Arial" w:eastAsia="Arial" w:cs="Arial"/>
          <w:b w:val="1"/>
          <w:bCs w:val="1"/>
          <w:sz w:val="20"/>
          <w:szCs w:val="20"/>
        </w:rPr>
        <w:t>may include</w:t>
      </w:r>
      <w:r w:rsidRPr="261DEDD4" w:rsidR="261DEDD4">
        <w:rPr>
          <w:rFonts w:ascii="Arial" w:hAnsi="Arial" w:eastAsia="Arial" w:cs="Arial"/>
          <w:sz w:val="20"/>
          <w:szCs w:val="20"/>
        </w:rPr>
        <w:t xml:space="preserve"> up to three pages of supplemental materials such as: </w:t>
      </w:r>
    </w:p>
    <w:p xmlns:wp14="http://schemas.microsoft.com/office/word/2010/wordml" w:rsidR="004B1EC5" w:rsidP="261DEDD4" w:rsidRDefault="00966CDC" w14:paraId="3BB4534B" wp14:textId="20768134">
      <w:pPr>
        <w:pStyle w:val="BodyText"/>
        <w:numPr>
          <w:ilvl w:val="0"/>
          <w:numId w:val="3"/>
        </w:numPr>
        <w:ind w:right="2222"/>
        <w:rPr>
          <w:rFonts w:ascii="Arial" w:hAnsi="Arial" w:eastAsia="Arial" w:cs="Arial"/>
          <w:sz w:val="20"/>
          <w:szCs w:val="20"/>
        </w:rPr>
      </w:pPr>
      <w:r w:rsidRPr="261DEDD4" w:rsidR="261DEDD4">
        <w:rPr>
          <w:rFonts w:ascii="Arial" w:hAnsi="Arial" w:eastAsia="Arial" w:cs="Arial"/>
          <w:sz w:val="20"/>
          <w:szCs w:val="20"/>
        </w:rPr>
        <w:t>Resume</w:t>
      </w:r>
    </w:p>
    <w:p xmlns:wp14="http://schemas.microsoft.com/office/word/2010/wordml" w:rsidR="004B1EC5" w:rsidP="261DEDD4" w:rsidRDefault="00966CDC" w14:paraId="0E771EB2" wp14:textId="1D93E545">
      <w:pPr>
        <w:pStyle w:val="BodyText"/>
        <w:numPr>
          <w:ilvl w:val="0"/>
          <w:numId w:val="3"/>
        </w:numPr>
        <w:ind w:right="8566"/>
        <w:rPr>
          <w:rFonts w:ascii="Arial" w:hAnsi="Arial" w:eastAsia="Arial" w:cs="Arial"/>
          <w:sz w:val="20"/>
          <w:szCs w:val="20"/>
        </w:rPr>
      </w:pPr>
      <w:r w:rsidRPr="261DEDD4" w:rsidR="261DEDD4">
        <w:rPr>
          <w:rFonts w:ascii="Arial" w:hAnsi="Arial" w:eastAsia="Arial" w:cs="Arial"/>
          <w:sz w:val="20"/>
          <w:szCs w:val="20"/>
        </w:rPr>
        <w:t xml:space="preserve">4-H Story </w:t>
      </w:r>
    </w:p>
    <w:p xmlns:wp14="http://schemas.microsoft.com/office/word/2010/wordml" w:rsidR="004B1EC5" w:rsidP="261DEDD4" w:rsidRDefault="00966CDC" w14:paraId="272E4A6A" wp14:textId="316C905B">
      <w:pPr>
        <w:pStyle w:val="BodyText"/>
        <w:numPr>
          <w:ilvl w:val="0"/>
          <w:numId w:val="3"/>
        </w:numPr>
        <w:ind w:right="8566"/>
        <w:rPr>
          <w:rFonts w:ascii="Arial" w:hAnsi="Arial" w:eastAsia="Arial" w:cs="Arial"/>
          <w:sz w:val="20"/>
          <w:szCs w:val="20"/>
        </w:rPr>
      </w:pPr>
      <w:r w:rsidRPr="261DEDD4" w:rsidR="261DEDD4">
        <w:rPr>
          <w:rFonts w:ascii="Arial" w:hAnsi="Arial" w:eastAsia="Arial" w:cs="Arial"/>
          <w:sz w:val="20"/>
          <w:szCs w:val="20"/>
        </w:rPr>
        <w:t>Photos</w:t>
      </w:r>
    </w:p>
    <w:p xmlns:wp14="http://schemas.microsoft.com/office/word/2010/wordml" w:rsidR="004B1EC5" w:rsidP="261DEDD4" w:rsidRDefault="00966CDC" w14:paraId="2949CEB4" wp14:textId="508A378B">
      <w:pPr>
        <w:pStyle w:val="BodyText"/>
        <w:numPr>
          <w:ilvl w:val="0"/>
          <w:numId w:val="3"/>
        </w:numPr>
        <w:ind/>
        <w:rPr>
          <w:rFonts w:ascii="Arial" w:hAnsi="Arial" w:eastAsia="Arial" w:cs="Arial"/>
          <w:sz w:val="20"/>
          <w:szCs w:val="20"/>
        </w:rPr>
      </w:pPr>
      <w:r w:rsidRPr="261DEDD4" w:rsidR="261DEDD4">
        <w:rPr>
          <w:rFonts w:ascii="Arial" w:hAnsi="Arial" w:eastAsia="Arial" w:cs="Arial"/>
          <w:sz w:val="20"/>
          <w:szCs w:val="20"/>
        </w:rPr>
        <w:t>Letter of Recommendation</w:t>
      </w:r>
    </w:p>
    <w:p w:rsidR="261DEDD4" w:rsidP="261DEDD4" w:rsidRDefault="261DEDD4" w14:paraId="08E9C582" w14:textId="39CAB377">
      <w:pPr>
        <w:pStyle w:val="BodyText"/>
        <w:ind w:left="0"/>
        <w:rPr>
          <w:rFonts w:ascii="Arial" w:hAnsi="Arial" w:eastAsia="Arial" w:cs="Arial"/>
          <w:sz w:val="20"/>
          <w:szCs w:val="20"/>
        </w:rPr>
      </w:pPr>
    </w:p>
    <w:p xmlns:wp14="http://schemas.microsoft.com/office/word/2010/wordml" w:rsidR="004B1EC5" w:rsidP="261DEDD4" w:rsidRDefault="00966CDC" w14:paraId="6ED50D0A" wp14:textId="77777777" wp14:noSpellErr="1">
      <w:pPr>
        <w:pStyle w:val="BodyText"/>
        <w:ind w:left="0"/>
        <w:rPr>
          <w:rFonts w:ascii="Arial" w:hAnsi="Arial" w:eastAsia="Arial" w:cs="Arial"/>
          <w:sz w:val="20"/>
          <w:szCs w:val="20"/>
        </w:rPr>
      </w:pPr>
      <w:r w:rsidRPr="261DEDD4" w:rsidR="261DEDD4">
        <w:rPr>
          <w:rFonts w:ascii="Arial" w:hAnsi="Arial" w:eastAsia="Arial" w:cs="Arial"/>
          <w:sz w:val="20"/>
          <w:szCs w:val="20"/>
        </w:rPr>
        <w:t>All materials must be presented in a professional manner; clean, neat and typed.</w:t>
      </w:r>
    </w:p>
    <w:p xmlns:wp14="http://schemas.microsoft.com/office/word/2010/wordml" w:rsidR="004B1EC5" w:rsidP="261DEDD4" w:rsidRDefault="00966CDC" w14:paraId="67D1F3F1" wp14:textId="77777777" wp14:noSpellErr="1">
      <w:pPr>
        <w:tabs>
          <w:tab w:val="left" w:pos="3760"/>
        </w:tabs>
        <w:spacing w:before="183"/>
        <w:ind w:left="160"/>
        <w:rPr>
          <w:rFonts w:ascii="Arial" w:hAnsi="Arial" w:eastAsia="Arial" w:cs="Arial"/>
          <w:sz w:val="20"/>
          <w:szCs w:val="20"/>
        </w:rPr>
      </w:pPr>
      <w:r w:rsidRPr="261DEDD4">
        <w:rPr>
          <w:rFonts w:ascii="Arial" w:hAnsi="Arial" w:eastAsia="Arial" w:cs="Arial"/>
          <w:b w:val="1"/>
          <w:bCs w:val="1"/>
          <w:sz w:val="20"/>
          <w:szCs w:val="20"/>
        </w:rPr>
        <w:t>For more</w:t>
      </w:r>
      <w:r w:rsidRPr="261DEDD4">
        <w:rPr>
          <w:rFonts w:ascii="Arial" w:hAnsi="Arial" w:eastAsia="Arial" w:cs="Arial"/>
          <w:b w:val="1"/>
          <w:bCs w:val="1"/>
          <w:spacing w:val="-4"/>
          <w:sz w:val="20"/>
          <w:szCs w:val="20"/>
        </w:rPr>
        <w:t xml:space="preserve"> </w:t>
      </w:r>
      <w:r w:rsidRPr="261DEDD4">
        <w:rPr>
          <w:rFonts w:ascii="Arial" w:hAnsi="Arial" w:eastAsia="Arial" w:cs="Arial"/>
          <w:b w:val="1"/>
          <w:bCs w:val="1"/>
          <w:sz w:val="20"/>
          <w:szCs w:val="20"/>
        </w:rPr>
        <w:t>information</w:t>
      </w:r>
      <w:r w:rsidRPr="261DEDD4">
        <w:rPr>
          <w:rFonts w:ascii="Arial" w:hAnsi="Arial" w:eastAsia="Arial" w:cs="Arial"/>
          <w:b w:val="1"/>
          <w:bCs w:val="1"/>
          <w:spacing w:val="-1"/>
          <w:sz w:val="20"/>
          <w:szCs w:val="20"/>
        </w:rPr>
        <w:t xml:space="preserve"> </w:t>
      </w:r>
      <w:r w:rsidRPr="261DEDD4">
        <w:rPr>
          <w:rFonts w:ascii="Arial" w:hAnsi="Arial" w:eastAsia="Arial" w:cs="Arial"/>
          <w:b w:val="1"/>
          <w:bCs w:val="1"/>
          <w:sz w:val="20"/>
          <w:szCs w:val="20"/>
        </w:rPr>
        <w:t>contact:</w:t>
      </w:r>
      <w:r>
        <w:rPr>
          <w:b/>
          <w:sz w:val="24"/>
        </w:rPr>
        <w:tab/>
      </w:r>
      <w:r w:rsidRPr="261DEDD4">
        <w:rPr>
          <w:rFonts w:ascii="Arial" w:hAnsi="Arial" w:eastAsia="Arial" w:cs="Arial"/>
          <w:sz w:val="20"/>
          <w:szCs w:val="20"/>
        </w:rPr>
        <w:t>Carrie</w:t>
      </w:r>
      <w:r w:rsidRPr="261DEDD4">
        <w:rPr>
          <w:rFonts w:ascii="Arial" w:hAnsi="Arial" w:eastAsia="Arial" w:cs="Arial"/>
          <w:spacing w:val="-7"/>
          <w:sz w:val="20"/>
          <w:szCs w:val="20"/>
        </w:rPr>
        <w:t xml:space="preserve"> </w:t>
      </w:r>
      <w:r w:rsidRPr="261DEDD4">
        <w:rPr>
          <w:rFonts w:ascii="Arial" w:hAnsi="Arial" w:eastAsia="Arial" w:cs="Arial"/>
          <w:sz w:val="20"/>
          <w:szCs w:val="20"/>
        </w:rPr>
        <w:t>Chickering-Sears</w:t>
      </w:r>
    </w:p>
    <w:p xmlns:wp14="http://schemas.microsoft.com/office/word/2010/wordml" w:rsidR="004B1EC5" w:rsidP="261DEDD4" w:rsidRDefault="00A062CF" w14:paraId="3B5D020C" wp14:textId="77777777" wp14:noSpellErr="1">
      <w:pPr>
        <w:pStyle w:val="BodyText"/>
        <w:ind w:left="3761" w:right="4058"/>
        <w:rPr>
          <w:rFonts w:ascii="Arial" w:hAnsi="Arial" w:eastAsia="Arial" w:cs="Arial"/>
          <w:sz w:val="20"/>
          <w:szCs w:val="20"/>
        </w:rPr>
      </w:pPr>
      <w:hyperlink r:id="rId7">
        <w:r w:rsidRPr="261DEDD4" w:rsidR="00966CDC">
          <w:rPr>
            <w:rFonts w:ascii="Arial" w:hAnsi="Arial" w:eastAsia="Arial" w:cs="Arial"/>
            <w:color w:val="0000FF"/>
            <w:sz w:val="20"/>
            <w:szCs w:val="20"/>
            <w:u w:val="single" w:color="0000FF"/>
          </w:rPr>
          <w:t>ccsears@umext.umass.edu</w:t>
        </w:r>
      </w:hyperlink>
      <w:r w:rsidRPr="261DEDD4" w:rsidR="00966CDC">
        <w:rPr>
          <w:rFonts w:ascii="Arial" w:hAnsi="Arial" w:eastAsia="Arial" w:cs="Arial"/>
          <w:color w:val="0000FF"/>
          <w:w w:val="99"/>
          <w:sz w:val="20"/>
          <w:szCs w:val="20"/>
        </w:rPr>
        <w:t xml:space="preserve"> </w:t>
      </w:r>
      <w:r w:rsidRPr="261DEDD4" w:rsidR="00966CDC">
        <w:rPr>
          <w:rFonts w:ascii="Arial" w:hAnsi="Arial" w:eastAsia="Arial" w:cs="Arial"/>
          <w:sz w:val="20"/>
          <w:szCs w:val="20"/>
        </w:rPr>
        <w:t>(413) 5</w:t>
      </w:r>
      <w:r w:rsidRPr="261DEDD4" w:rsidR="006657B1">
        <w:rPr>
          <w:rFonts w:ascii="Arial" w:hAnsi="Arial" w:eastAsia="Arial" w:cs="Arial"/>
          <w:sz w:val="20"/>
          <w:szCs w:val="20"/>
        </w:rPr>
        <w:t>22-5210</w:t>
      </w:r>
    </w:p>
    <w:p xmlns:wp14="http://schemas.microsoft.com/office/word/2010/wordml" w:rsidR="004B1EC5" w:rsidP="261DEDD4" w:rsidRDefault="004B1EC5" w14:paraId="0E27B00A" wp14:textId="77777777" wp14:noSpellErr="1">
      <w:pPr>
        <w:pStyle w:val="BodyText"/>
        <w:rPr>
          <w:sz w:val="20"/>
          <w:szCs w:val="20"/>
        </w:rPr>
      </w:pPr>
    </w:p>
    <w:p w:rsidR="261DEDD4" w:rsidP="261DEDD4" w:rsidRDefault="261DEDD4" w14:paraId="72D9B1EB" w14:textId="4FD4A97C">
      <w:pPr>
        <w:pStyle w:val="BodyText"/>
        <w:rPr>
          <w:sz w:val="20"/>
          <w:szCs w:val="20"/>
        </w:rPr>
      </w:pPr>
    </w:p>
    <w:p w:rsidR="261DEDD4" w:rsidP="261DEDD4" w:rsidRDefault="261DEDD4" w14:paraId="0AF89440" w14:textId="5CF1179C">
      <w:pPr>
        <w:pStyle w:val="BodyText"/>
        <w:rPr>
          <w:sz w:val="20"/>
          <w:szCs w:val="20"/>
        </w:rPr>
      </w:pPr>
    </w:p>
    <w:p xmlns:wp14="http://schemas.microsoft.com/office/word/2010/wordml" w:rsidR="004B1EC5" w:rsidP="261DEDD4" w:rsidRDefault="00966CDC" w14:paraId="0576B4A3" wp14:textId="77777777" wp14:noSpellErr="1">
      <w:pPr>
        <w:pStyle w:val="BodyText"/>
        <w:spacing w:before="8"/>
        <w:rPr>
          <w:sz w:val="23"/>
          <w:szCs w:val="23"/>
        </w:rPr>
      </w:pPr>
      <w:r>
        <w:rPr>
          <w:noProof/>
        </w:rPr>
        <w:drawing>
          <wp:anchor xmlns:wp14="http://schemas.microsoft.com/office/word/2010/wordprocessingDrawing" distT="0" distB="0" distL="0" distR="0" simplePos="0" relativeHeight="1048" behindDoc="0" locked="0" layoutInCell="1" allowOverlap="1" wp14:anchorId="428BA84D" wp14:editId="7777777">
            <wp:simplePos x="0" y="0"/>
            <wp:positionH relativeFrom="page">
              <wp:posOffset>1442338</wp:posOffset>
            </wp:positionH>
            <wp:positionV relativeFrom="paragraph">
              <wp:posOffset>198309</wp:posOffset>
            </wp:positionV>
            <wp:extent cx="4905812" cy="992124"/>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4905812" cy="992124"/>
                    </a:xfrm>
                    <a:prstGeom prst="rect">
                      <a:avLst/>
                    </a:prstGeom>
                  </pic:spPr>
                </pic:pic>
              </a:graphicData>
            </a:graphic>
          </wp:anchor>
        </w:drawing>
      </w:r>
      <w:r w:rsidRPr="261DEDD4" w:rsidR="261DEDD4">
        <w:rPr>
          <w:sz w:val="23"/>
          <w:szCs w:val="23"/>
        </w:rPr>
        <w:t/>
      </w:r>
    </w:p>
    <w:p w:rsidR="261DEDD4" w:rsidP="261DEDD4" w:rsidRDefault="261DEDD4" w14:paraId="29524E2A" w14:textId="43306DC1">
      <w:pPr>
        <w:pStyle w:val="BodyText"/>
        <w:spacing w:before="8"/>
        <w:rPr>
          <w:sz w:val="23"/>
          <w:szCs w:val="23"/>
        </w:rPr>
      </w:pPr>
    </w:p>
    <w:sectPr w:rsidR="004B1EC5">
      <w:type w:val="continuous"/>
      <w:pgSz w:w="12240" w:h="15840" w:orient="portrait"/>
      <w:pgMar w:top="700" w:right="900" w:bottom="280" w:left="9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17071E50"/>
    <w:multiLevelType w:val="hybridMultilevel"/>
    <w:tmpl w:val="3DB24D26"/>
    <w:lvl w:ilvl="0">
      <w:numFmt w:val="bullet"/>
      <w:lvlText w:val="•"/>
      <w:lvlJc w:val="left"/>
      <w:pPr>
        <w:ind w:left="484" w:hanging="144"/>
      </w:pPr>
      <w:rPr>
        <w:rFonts w:hint="default" w:ascii="Times New Roman" w:hAnsi="Times New Roman"/>
        <w:w w:val="99"/>
        <w:sz w:val="24"/>
        <w:szCs w:val="24"/>
      </w:rPr>
    </w:lvl>
    <w:lvl w:ilvl="1" w:tplc="E66AEBAA">
      <w:numFmt w:val="bullet"/>
      <w:lvlText w:val="•"/>
      <w:lvlJc w:val="left"/>
      <w:pPr>
        <w:ind w:left="1474" w:hanging="144"/>
      </w:pPr>
      <w:rPr>
        <w:rFonts w:hint="default"/>
      </w:rPr>
    </w:lvl>
    <w:lvl w:ilvl="2" w:tplc="81BA1F4E">
      <w:numFmt w:val="bullet"/>
      <w:lvlText w:val="•"/>
      <w:lvlJc w:val="left"/>
      <w:pPr>
        <w:ind w:left="2468" w:hanging="144"/>
      </w:pPr>
      <w:rPr>
        <w:rFonts w:hint="default"/>
      </w:rPr>
    </w:lvl>
    <w:lvl w:ilvl="3" w:tplc="66CE5296">
      <w:numFmt w:val="bullet"/>
      <w:lvlText w:val="•"/>
      <w:lvlJc w:val="left"/>
      <w:pPr>
        <w:ind w:left="3462" w:hanging="144"/>
      </w:pPr>
      <w:rPr>
        <w:rFonts w:hint="default"/>
      </w:rPr>
    </w:lvl>
    <w:lvl w:ilvl="4" w:tplc="9EDCC9D6">
      <w:numFmt w:val="bullet"/>
      <w:lvlText w:val="•"/>
      <w:lvlJc w:val="left"/>
      <w:pPr>
        <w:ind w:left="4456" w:hanging="144"/>
      </w:pPr>
      <w:rPr>
        <w:rFonts w:hint="default"/>
      </w:rPr>
    </w:lvl>
    <w:lvl w:ilvl="5" w:tplc="CFCA226E">
      <w:numFmt w:val="bullet"/>
      <w:lvlText w:val="•"/>
      <w:lvlJc w:val="left"/>
      <w:pPr>
        <w:ind w:left="5450" w:hanging="144"/>
      </w:pPr>
      <w:rPr>
        <w:rFonts w:hint="default"/>
      </w:rPr>
    </w:lvl>
    <w:lvl w:ilvl="6" w:tplc="4374452E">
      <w:numFmt w:val="bullet"/>
      <w:lvlText w:val="•"/>
      <w:lvlJc w:val="left"/>
      <w:pPr>
        <w:ind w:left="6444" w:hanging="144"/>
      </w:pPr>
      <w:rPr>
        <w:rFonts w:hint="default"/>
      </w:rPr>
    </w:lvl>
    <w:lvl w:ilvl="7" w:tplc="8B888A6E">
      <w:numFmt w:val="bullet"/>
      <w:lvlText w:val="•"/>
      <w:lvlJc w:val="left"/>
      <w:pPr>
        <w:ind w:left="7438" w:hanging="144"/>
      </w:pPr>
      <w:rPr>
        <w:rFonts w:hint="default"/>
      </w:rPr>
    </w:lvl>
    <w:lvl w:ilvl="8" w:tplc="0C7C629C">
      <w:numFmt w:val="bullet"/>
      <w:lvlText w:val="•"/>
      <w:lvlJc w:val="left"/>
      <w:pPr>
        <w:ind w:left="8432" w:hanging="144"/>
      </w:pPr>
      <w:rPr>
        <w:rFonts w:hint="default"/>
      </w:rPr>
    </w:lvl>
  </w:abstractNum>
  <w:abstractNum w:abstractNumId="1" w15:restartNumberingAfterBreak="0">
    <w:nsid w:val="2C073DA1"/>
    <w:multiLevelType w:val="hybridMultilevel"/>
    <w:tmpl w:val="B5005814"/>
    <w:lvl w:ilvl="0">
      <w:start w:val="4"/>
      <w:numFmt w:val="decimal"/>
      <w:lvlText w:val="%1"/>
      <w:lvlJc w:val="left"/>
      <w:pPr>
        <w:ind w:left="629" w:hanging="470"/>
        <w:jc w:val="left"/>
      </w:pPr>
      <w:rPr>
        <w:rFonts w:hint="default"/>
      </w:rPr>
    </w:lvl>
    <w:lvl w:ilvl="1">
      <w:start w:val="8"/>
      <w:numFmt w:val="upperLetter"/>
      <w:lvlText w:val="%1-%2"/>
      <w:lvlJc w:val="left"/>
      <w:pPr>
        <w:ind w:left="629" w:hanging="470"/>
        <w:jc w:val="left"/>
      </w:pPr>
      <w:rPr>
        <w:rFonts w:hint="default" w:ascii="Calibri" w:hAnsi="Calibri" w:eastAsia="Calibri" w:cs="Calibri"/>
        <w:b/>
        <w:bCs/>
        <w:spacing w:val="-1"/>
        <w:w w:val="100"/>
        <w:sz w:val="28"/>
        <w:szCs w:val="28"/>
      </w:rPr>
    </w:lvl>
    <w:lvl w:ilvl="2">
      <w:numFmt w:val="bullet"/>
      <w:lvlText w:val=""/>
      <w:lvlJc w:val="left"/>
      <w:pPr>
        <w:ind w:left="880" w:hanging="360"/>
      </w:pPr>
      <w:rPr>
        <w:rFonts w:hint="default" w:ascii="Symbol" w:hAnsi="Symbol" w:eastAsia="Symbol" w:cs="Symbol"/>
        <w:w w:val="100"/>
        <w:sz w:val="24"/>
        <w:szCs w:val="24"/>
      </w:rPr>
    </w:lvl>
    <w:lvl w:ilvl="3">
      <w:numFmt w:val="bullet"/>
      <w:lvlText w:val="o"/>
      <w:lvlJc w:val="left"/>
      <w:pPr>
        <w:ind w:left="1600" w:hanging="360"/>
      </w:pPr>
      <w:rPr>
        <w:rFonts w:hint="default" w:ascii="Courier New" w:hAnsi="Courier New" w:eastAsia="Courier New" w:cs="Courier New"/>
        <w:w w:val="100"/>
        <w:sz w:val="24"/>
        <w:szCs w:val="24"/>
      </w:rPr>
    </w:lvl>
    <w:lvl w:ilvl="4">
      <w:numFmt w:val="bullet"/>
      <w:lvlText w:val="•"/>
      <w:lvlJc w:val="left"/>
      <w:pPr>
        <w:ind w:left="3805" w:hanging="360"/>
      </w:pPr>
      <w:rPr>
        <w:rFonts w:hint="default"/>
      </w:rPr>
    </w:lvl>
    <w:lvl w:ilvl="5">
      <w:numFmt w:val="bullet"/>
      <w:lvlText w:val="•"/>
      <w:lvlJc w:val="left"/>
      <w:pPr>
        <w:ind w:left="4907" w:hanging="360"/>
      </w:pPr>
      <w:rPr>
        <w:rFonts w:hint="default"/>
      </w:rPr>
    </w:lvl>
    <w:lvl w:ilvl="6">
      <w:numFmt w:val="bullet"/>
      <w:lvlText w:val="•"/>
      <w:lvlJc w:val="left"/>
      <w:pPr>
        <w:ind w:left="6010" w:hanging="360"/>
      </w:pPr>
      <w:rPr>
        <w:rFonts w:hint="default"/>
      </w:rPr>
    </w:lvl>
    <w:lvl w:ilvl="7">
      <w:numFmt w:val="bullet"/>
      <w:lvlText w:val="•"/>
      <w:lvlJc w:val="left"/>
      <w:pPr>
        <w:ind w:left="7112" w:hanging="360"/>
      </w:pPr>
      <w:rPr>
        <w:rFonts w:hint="default"/>
      </w:rPr>
    </w:lvl>
    <w:lvl w:ilvl="8">
      <w:numFmt w:val="bullet"/>
      <w:lvlText w:val="•"/>
      <w:lvlJc w:val="left"/>
      <w:pPr>
        <w:ind w:left="8215" w:hanging="360"/>
      </w:pPr>
      <w:rPr>
        <w:rFonts w:hint="default"/>
      </w:rPr>
    </w:lvl>
  </w:abstractNum>
  <w:num w:numId="5">
    <w:abstractNumId w:val="4"/>
  </w:num>
  <w:num w:numId="4">
    <w:abstractNumId w:val="3"/>
  </w:num>
  <w:num w:numId="3">
    <w:abstractNumId w:val="2"/>
  </w:num>
  <w:num w:numId="1">
    <w:abstractNumId w:val="0"/>
  </w:num>
  <w:num w:numId="2">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trackRevisions w:val="false"/>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1EC5"/>
    <w:rsid w:val="002250B9"/>
    <w:rsid w:val="003766BD"/>
    <w:rsid w:val="004B1EC5"/>
    <w:rsid w:val="006657B1"/>
    <w:rsid w:val="00966CDC"/>
    <w:rsid w:val="00C4389E"/>
    <w:rsid w:val="261DEDD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24F78B-A315-49C9-9E83-503ECA4AD7BC}"/>
  <w14:docId w14:val="6C720E3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rFonts w:ascii="Times New Roman" w:hAnsi="Times New Roman" w:eastAsia="Times New Roman" w:cs="Times New Roman"/>
    </w:rPr>
  </w:style>
  <w:style w:type="paragraph" w:styleId="Heading1">
    <w:name w:val="heading 1"/>
    <w:basedOn w:val="Normal"/>
    <w:uiPriority w:val="9"/>
    <w:qFormat/>
    <w:pPr>
      <w:spacing w:before="90"/>
      <w:ind w:left="160"/>
      <w:outlineLvl w:val="0"/>
    </w:pPr>
    <w:rPr>
      <w:b/>
      <w:bCs/>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line="276" w:lineRule="exact"/>
      <w:ind w:left="1600" w:hanging="360"/>
    </w:pPr>
  </w:style>
  <w:style w:type="paragraph" w:styleId="TableParagraph" w:customStyle="1">
    <w:name w:val="Table Paragraph"/>
    <w:basedOn w:val="Normal"/>
    <w:uiPriority w:val="1"/>
    <w:qFormat/>
  </w:style>
  <w:style w:type="character" w:styleId="Hyperlink">
    <w:name w:val="Hyperlink"/>
    <w:basedOn w:val="DefaultParagraphFont"/>
    <w:uiPriority w:val="99"/>
    <w:unhideWhenUsed/>
    <w:rsid w:val="00966CDC"/>
    <w:rPr>
      <w:color w:val="0000FF" w:themeColor="hyperlink"/>
      <w:u w:val="single"/>
    </w:rPr>
  </w:style>
  <w:style w:type="character" w:styleId="UnresolvedMention">
    <w:name w:val="Unresolved Mention"/>
    <w:basedOn w:val="DefaultParagraphFont"/>
    <w:uiPriority w:val="99"/>
    <w:semiHidden/>
    <w:unhideWhenUsed/>
    <w:rsid w:val="00966C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&#65279;<?xml version="1.0" encoding="utf-8"?><Relationships xmlns="http://schemas.openxmlformats.org/package/2006/relationships"><Relationship Type="http://schemas.openxmlformats.org/officeDocument/2006/relationships/image" Target="media/image1.jpeg" Id="rId8" /><Relationship Type="http://schemas.openxmlformats.org/officeDocument/2006/relationships/settings" Target="settings.xml" Id="rId3" /><Relationship Type="http://schemas.openxmlformats.org/officeDocument/2006/relationships/hyperlink" Target="about:blank" TargetMode="Externa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 Type="http://schemas.openxmlformats.org/officeDocument/2006/relationships/hyperlink" Target="mailto:ccsears@umext.umass.edu" TargetMode="External" Id="R327470efa0cd4b8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Allison  Tremelling</dc:creator>
  <lastModifiedBy>Linda Horn</lastModifiedBy>
  <revision>6</revision>
  <dcterms:created xsi:type="dcterms:W3CDTF">2020-11-23T14:53:00.0000000Z</dcterms:created>
  <dcterms:modified xsi:type="dcterms:W3CDTF">2020-11-23T15:07:42.1733306Z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2018-08-23T00:00:00Z</vt:filetime>
  </property>
  <property fmtid="{D5CDD505-2E9C-101B-9397-08002B2CF9AE}" pid="3" name="Creator">
    <vt:lpwstr>Microsoft® Word 2010</vt:lpwstr>
  </property>
  <property fmtid="{D5CDD505-2E9C-101B-9397-08002B2CF9AE}" pid="4" name="LastSaved">
    <vt:filetime>2020-11-17T00:00:00Z</vt:filetime>
  </property>
</Properties>
</file>